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DE834" w14:textId="77777777" w:rsidR="00C15E73" w:rsidRPr="009F2F87" w:rsidRDefault="00C15E73" w:rsidP="00C15E73">
      <w:pPr>
        <w:autoSpaceDE w:val="0"/>
        <w:autoSpaceDN w:val="0"/>
        <w:adjustRightInd w:val="0"/>
        <w:spacing w:before="120" w:after="0" w:line="240" w:lineRule="auto"/>
        <w:rPr>
          <w:rFonts w:cstheme="minorHAnsi"/>
          <w:b/>
          <w:bCs/>
          <w:kern w:val="0"/>
        </w:rPr>
      </w:pPr>
      <w:r w:rsidRPr="009F2F87">
        <w:rPr>
          <w:rFonts w:cstheme="minorHAnsi"/>
          <w:b/>
          <w:bCs/>
          <w:kern w:val="0"/>
        </w:rPr>
        <w:t>Adı-Soyadı:</w:t>
      </w:r>
    </w:p>
    <w:p w14:paraId="6DA1E5D5" w14:textId="77777777" w:rsidR="00C15E73" w:rsidRPr="009F2F87" w:rsidRDefault="00C15E73" w:rsidP="00C15E73">
      <w:pPr>
        <w:autoSpaceDE w:val="0"/>
        <w:autoSpaceDN w:val="0"/>
        <w:adjustRightInd w:val="0"/>
        <w:spacing w:before="120" w:after="0" w:line="240" w:lineRule="auto"/>
        <w:rPr>
          <w:rFonts w:cstheme="minorHAnsi"/>
          <w:b/>
          <w:bCs/>
          <w:kern w:val="0"/>
        </w:rPr>
      </w:pPr>
      <w:r w:rsidRPr="009F2F87">
        <w:rPr>
          <w:rFonts w:cstheme="minorHAnsi"/>
          <w:b/>
          <w:bCs/>
          <w:kern w:val="0"/>
        </w:rPr>
        <w:t xml:space="preserve">Sınıfı:                    </w:t>
      </w:r>
    </w:p>
    <w:p w14:paraId="76FB1F80" w14:textId="77777777" w:rsidR="00C15E73" w:rsidRPr="009F2F87" w:rsidRDefault="00C15E73" w:rsidP="00C15E73">
      <w:pPr>
        <w:autoSpaceDE w:val="0"/>
        <w:autoSpaceDN w:val="0"/>
        <w:adjustRightInd w:val="0"/>
        <w:spacing w:before="120" w:after="0" w:line="240" w:lineRule="auto"/>
        <w:rPr>
          <w:rFonts w:cstheme="minorHAnsi"/>
          <w:b/>
          <w:bCs/>
          <w:kern w:val="0"/>
        </w:rPr>
      </w:pPr>
      <w:r w:rsidRPr="009F2F87">
        <w:rPr>
          <w:rFonts w:cstheme="minorHAnsi"/>
          <w:b/>
          <w:bCs/>
          <w:kern w:val="0"/>
        </w:rPr>
        <w:t>Numarası:</w:t>
      </w:r>
    </w:p>
    <w:p w14:paraId="1AF46CE9" w14:textId="77777777" w:rsidR="00C15E73" w:rsidRPr="009F2F87" w:rsidRDefault="00C15E73" w:rsidP="00C15E73">
      <w:pPr>
        <w:autoSpaceDE w:val="0"/>
        <w:autoSpaceDN w:val="0"/>
        <w:adjustRightInd w:val="0"/>
        <w:spacing w:before="120" w:after="0" w:line="240" w:lineRule="auto"/>
        <w:rPr>
          <w:rFonts w:cstheme="minorHAnsi"/>
          <w:b/>
          <w:bCs/>
          <w:kern w:val="0"/>
        </w:rPr>
      </w:pPr>
      <w:r w:rsidRPr="009F2F87">
        <w:rPr>
          <w:rFonts w:cstheme="minorHAnsi"/>
          <w:b/>
          <w:bCs/>
          <w:kern w:val="0"/>
        </w:rPr>
        <w:t xml:space="preserve">Aldığı Puan: </w:t>
      </w:r>
    </w:p>
    <w:p w14:paraId="2E02E06A" w14:textId="77777777" w:rsidR="00C15E73" w:rsidRPr="009F2F87" w:rsidRDefault="00C15E73" w:rsidP="00C15E73">
      <w:pPr>
        <w:autoSpaceDE w:val="0"/>
        <w:autoSpaceDN w:val="0"/>
        <w:adjustRightInd w:val="0"/>
        <w:spacing w:after="0" w:line="240" w:lineRule="auto"/>
        <w:rPr>
          <w:rFonts w:cstheme="minorHAnsi"/>
          <w:b/>
          <w:bCs/>
          <w:kern w:val="0"/>
        </w:rPr>
      </w:pPr>
    </w:p>
    <w:p w14:paraId="42D1D387" w14:textId="06ACA974" w:rsidR="002963CF" w:rsidRPr="009F2F87" w:rsidRDefault="002963CF" w:rsidP="00C15E73">
      <w:pPr>
        <w:autoSpaceDE w:val="0"/>
        <w:autoSpaceDN w:val="0"/>
        <w:adjustRightInd w:val="0"/>
        <w:spacing w:after="0" w:line="240" w:lineRule="auto"/>
        <w:rPr>
          <w:rFonts w:cstheme="minorHAnsi"/>
          <w:b/>
          <w:bCs/>
          <w:kern w:val="0"/>
        </w:rPr>
      </w:pPr>
      <w:r w:rsidRPr="009F2F87">
        <w:rPr>
          <w:rFonts w:cstheme="minorHAnsi"/>
          <w:b/>
          <w:bCs/>
          <w:kern w:val="0"/>
        </w:rPr>
        <w:t>Not: Her sorunun doğru cevabı 10 puandır.</w:t>
      </w:r>
    </w:p>
    <w:p w14:paraId="7AA2C900" w14:textId="77777777" w:rsidR="000D0772" w:rsidRDefault="000D0772" w:rsidP="00C15E73">
      <w:pPr>
        <w:autoSpaceDE w:val="0"/>
        <w:autoSpaceDN w:val="0"/>
        <w:adjustRightInd w:val="0"/>
        <w:spacing w:after="0" w:line="240" w:lineRule="auto"/>
        <w:rPr>
          <w:rFonts w:cstheme="minorHAnsi"/>
          <w:b/>
          <w:bCs/>
          <w:kern w:val="0"/>
        </w:rPr>
      </w:pPr>
    </w:p>
    <w:p w14:paraId="38C43910" w14:textId="77777777" w:rsidR="00B66711" w:rsidRPr="009F2F87" w:rsidRDefault="00B66711" w:rsidP="00C15E73">
      <w:pPr>
        <w:autoSpaceDE w:val="0"/>
        <w:autoSpaceDN w:val="0"/>
        <w:adjustRightInd w:val="0"/>
        <w:spacing w:after="0" w:line="240" w:lineRule="auto"/>
        <w:rPr>
          <w:rFonts w:cstheme="minorHAnsi"/>
          <w:b/>
          <w:bCs/>
          <w:kern w:val="0"/>
        </w:rPr>
      </w:pPr>
    </w:p>
    <w:p w14:paraId="635384DE" w14:textId="6B8AA70A" w:rsidR="00FC7758" w:rsidRPr="00FC7758" w:rsidRDefault="00FC7758" w:rsidP="00FC7758">
      <w:pPr>
        <w:autoSpaceDE w:val="0"/>
        <w:autoSpaceDN w:val="0"/>
        <w:adjustRightInd w:val="0"/>
        <w:spacing w:after="0" w:line="240" w:lineRule="auto"/>
        <w:rPr>
          <w:rFonts w:ascii="Calibri" w:hAnsi="Calibri" w:cs="Calibri"/>
          <w:b/>
          <w:bCs/>
          <w:kern w:val="0"/>
          <w:sz w:val="20"/>
          <w:szCs w:val="20"/>
        </w:rPr>
      </w:pPr>
      <w:r w:rsidRPr="00FC7758">
        <w:rPr>
          <w:rFonts w:ascii="Calibri" w:hAnsi="Calibri" w:cs="Calibri"/>
          <w:b/>
          <w:bCs/>
          <w:kern w:val="0"/>
          <w:sz w:val="20"/>
          <w:szCs w:val="20"/>
        </w:rPr>
        <w:t>SORU 1: (</w:t>
      </w:r>
      <w:r w:rsidR="00D03776">
        <w:rPr>
          <w:rFonts w:ascii="Calibri" w:hAnsi="Calibri" w:cs="Calibri"/>
          <w:b/>
          <w:bCs/>
          <w:kern w:val="0"/>
          <w:sz w:val="20"/>
          <w:szCs w:val="20"/>
        </w:rPr>
        <w:t>ÇIKTI</w:t>
      </w:r>
      <w:r w:rsidRPr="00FC7758">
        <w:rPr>
          <w:rFonts w:ascii="Calibri" w:hAnsi="Calibri" w:cs="Calibri"/>
          <w:b/>
          <w:bCs/>
          <w:kern w:val="0"/>
          <w:sz w:val="20"/>
          <w:szCs w:val="20"/>
        </w:rPr>
        <w:t xml:space="preserve"> </w:t>
      </w:r>
      <w:r w:rsidRPr="00FC7758">
        <w:rPr>
          <w:rFonts w:ascii="Arial" w:hAnsi="Arial" w:cs="Arial"/>
          <w:b/>
          <w:bCs/>
          <w:kern w:val="0"/>
          <w:sz w:val="18"/>
          <w:szCs w:val="18"/>
        </w:rPr>
        <w:t>12.3.1.)</w:t>
      </w:r>
    </w:p>
    <w:p w14:paraId="1BF5703B" w14:textId="104809E3" w:rsidR="00761E57" w:rsidRDefault="00FC7758" w:rsidP="00FC7758">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Türk inkılabının rehberi Atatürk ilkeleri, Türk milletini, millî kültürümüzü koruyarak millî birlik ve beraberlik içerisinde Türkiye’yi çağdaş uygarlık düzeyinin üstüne çıkarmayı amaçlamaktadır.</w:t>
      </w:r>
    </w:p>
    <w:p w14:paraId="1293D87D" w14:textId="031901D8" w:rsidR="00FC7758" w:rsidRPr="00F51A75" w:rsidRDefault="00FC7758" w:rsidP="00FC7758">
      <w:pPr>
        <w:autoSpaceDE w:val="0"/>
        <w:autoSpaceDN w:val="0"/>
        <w:adjustRightInd w:val="0"/>
        <w:spacing w:after="0" w:line="240" w:lineRule="auto"/>
        <w:rPr>
          <w:rFonts w:ascii="Calibri" w:hAnsi="Calibri" w:cs="Calibri"/>
          <w:b/>
          <w:bCs/>
          <w:kern w:val="0"/>
          <w:sz w:val="20"/>
          <w:szCs w:val="20"/>
        </w:rPr>
      </w:pPr>
      <w:r w:rsidRPr="00F51A75">
        <w:rPr>
          <w:rFonts w:ascii="Calibri" w:hAnsi="Calibri" w:cs="Calibri"/>
          <w:b/>
          <w:bCs/>
          <w:kern w:val="0"/>
          <w:sz w:val="20"/>
          <w:szCs w:val="20"/>
        </w:rPr>
        <w:t>Bu amaç Atatürk’ün hangi iki ilkesiyle daha çok ilgilidir?</w:t>
      </w:r>
      <w:r w:rsidR="00D03776">
        <w:rPr>
          <w:rFonts w:ascii="Calibri" w:hAnsi="Calibri" w:cs="Calibri"/>
          <w:b/>
          <w:bCs/>
          <w:kern w:val="0"/>
          <w:sz w:val="20"/>
          <w:szCs w:val="20"/>
        </w:rPr>
        <w:t xml:space="preserve"> (10 Puan)</w:t>
      </w:r>
    </w:p>
    <w:p w14:paraId="77D15AC2" w14:textId="77777777" w:rsidR="00FC7758" w:rsidRDefault="00FC7758" w:rsidP="00FC7758">
      <w:pPr>
        <w:autoSpaceDE w:val="0"/>
        <w:autoSpaceDN w:val="0"/>
        <w:adjustRightInd w:val="0"/>
        <w:spacing w:after="0" w:line="240" w:lineRule="auto"/>
        <w:rPr>
          <w:rFonts w:ascii="Calibri" w:hAnsi="Calibri" w:cs="Calibri"/>
          <w:kern w:val="0"/>
          <w:sz w:val="20"/>
          <w:szCs w:val="20"/>
        </w:rPr>
      </w:pPr>
    </w:p>
    <w:p w14:paraId="588AB6EA" w14:textId="77777777" w:rsidR="00FC7758" w:rsidRPr="00FC7758" w:rsidRDefault="00FC7758" w:rsidP="00FC7758">
      <w:pPr>
        <w:autoSpaceDE w:val="0"/>
        <w:autoSpaceDN w:val="0"/>
        <w:adjustRightInd w:val="0"/>
        <w:spacing w:after="0" w:line="240" w:lineRule="auto"/>
        <w:rPr>
          <w:rFonts w:ascii="Calibri" w:hAnsi="Calibri" w:cs="Calibri"/>
          <w:b/>
          <w:bCs/>
          <w:kern w:val="0"/>
          <w:sz w:val="20"/>
          <w:szCs w:val="20"/>
        </w:rPr>
      </w:pPr>
      <w:r w:rsidRPr="00FC7758">
        <w:rPr>
          <w:rFonts w:ascii="Calibri" w:hAnsi="Calibri" w:cs="Calibri"/>
          <w:b/>
          <w:bCs/>
          <w:kern w:val="0"/>
          <w:sz w:val="20"/>
          <w:szCs w:val="20"/>
        </w:rPr>
        <w:t xml:space="preserve">CEVAP 1: </w:t>
      </w:r>
    </w:p>
    <w:p w14:paraId="7CD6C807" w14:textId="52EFE756" w:rsidR="00FC7758" w:rsidRDefault="00FC7758" w:rsidP="00FC7758">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Milliyetçilik – İnkılapçılık</w:t>
      </w:r>
    </w:p>
    <w:p w14:paraId="3BA10B64" w14:textId="77777777" w:rsidR="00FC7758" w:rsidRPr="00FC7758" w:rsidRDefault="00FC7758" w:rsidP="00FC7758">
      <w:pPr>
        <w:autoSpaceDE w:val="0"/>
        <w:autoSpaceDN w:val="0"/>
        <w:adjustRightInd w:val="0"/>
        <w:spacing w:after="0" w:line="240" w:lineRule="auto"/>
        <w:rPr>
          <w:rFonts w:ascii="Calibri" w:hAnsi="Calibri" w:cs="Calibri"/>
          <w:kern w:val="0"/>
          <w:sz w:val="20"/>
          <w:szCs w:val="20"/>
        </w:rPr>
      </w:pPr>
    </w:p>
    <w:p w14:paraId="5FB52258"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29B9A1A5"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3AE700C0" w14:textId="77777777" w:rsidR="00FC7758" w:rsidRDefault="00FC7758" w:rsidP="00761E57">
      <w:pPr>
        <w:autoSpaceDE w:val="0"/>
        <w:autoSpaceDN w:val="0"/>
        <w:adjustRightInd w:val="0"/>
        <w:spacing w:after="0" w:line="240" w:lineRule="auto"/>
        <w:rPr>
          <w:rFonts w:ascii="Arial" w:hAnsi="Arial" w:cs="Arial"/>
          <w:kern w:val="0"/>
          <w:sz w:val="18"/>
          <w:szCs w:val="18"/>
        </w:rPr>
      </w:pPr>
    </w:p>
    <w:p w14:paraId="75E6DC6D" w14:textId="266C5ADF" w:rsidR="00FC7758" w:rsidRDefault="00FC7758" w:rsidP="00FC7758">
      <w:pPr>
        <w:autoSpaceDE w:val="0"/>
        <w:autoSpaceDN w:val="0"/>
        <w:adjustRightInd w:val="0"/>
        <w:spacing w:after="0" w:line="240" w:lineRule="auto"/>
        <w:rPr>
          <w:rFonts w:ascii="Arial" w:hAnsi="Arial" w:cs="Arial"/>
          <w:b/>
          <w:bCs/>
          <w:kern w:val="0"/>
          <w:sz w:val="18"/>
          <w:szCs w:val="18"/>
        </w:rPr>
      </w:pPr>
      <w:r w:rsidRPr="00FC7758">
        <w:rPr>
          <w:rFonts w:ascii="Calibri" w:hAnsi="Calibri" w:cs="Calibri"/>
          <w:b/>
          <w:bCs/>
          <w:kern w:val="0"/>
          <w:sz w:val="20"/>
          <w:szCs w:val="20"/>
        </w:rPr>
        <w:t xml:space="preserve">SORU </w:t>
      </w:r>
      <w:r>
        <w:rPr>
          <w:rFonts w:ascii="Calibri" w:hAnsi="Calibri" w:cs="Calibri"/>
          <w:b/>
          <w:bCs/>
          <w:kern w:val="0"/>
          <w:sz w:val="20"/>
          <w:szCs w:val="20"/>
        </w:rPr>
        <w:t>2</w:t>
      </w:r>
      <w:r w:rsidRPr="00FC7758">
        <w:rPr>
          <w:rFonts w:ascii="Calibri" w:hAnsi="Calibri" w:cs="Calibri"/>
          <w:b/>
          <w:bCs/>
          <w:kern w:val="0"/>
          <w:sz w:val="20"/>
          <w:szCs w:val="20"/>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12.3.1.)</w:t>
      </w:r>
    </w:p>
    <w:p w14:paraId="2C56FE34" w14:textId="69C4A73C" w:rsidR="00FC7758" w:rsidRDefault="00627948" w:rsidP="00FC7758">
      <w:pPr>
        <w:autoSpaceDE w:val="0"/>
        <w:autoSpaceDN w:val="0"/>
        <w:adjustRightInd w:val="0"/>
        <w:spacing w:after="0" w:line="240" w:lineRule="auto"/>
        <w:rPr>
          <w:rFonts w:ascii="Calibri" w:hAnsi="Calibri" w:cs="Calibri"/>
          <w:kern w:val="0"/>
          <w:sz w:val="20"/>
          <w:szCs w:val="20"/>
        </w:rPr>
      </w:pPr>
      <w:r w:rsidRPr="00627948">
        <w:rPr>
          <w:rFonts w:ascii="Arial" w:hAnsi="Arial" w:cs="Arial"/>
          <w:kern w:val="0"/>
          <w:sz w:val="18"/>
          <w:szCs w:val="18"/>
        </w:rPr>
        <w:t>Atatürk’ün</w:t>
      </w:r>
      <w:r>
        <w:rPr>
          <w:rFonts w:ascii="Arial" w:hAnsi="Arial" w:cs="Arial"/>
          <w:b/>
          <w:bCs/>
          <w:kern w:val="0"/>
          <w:sz w:val="18"/>
          <w:szCs w:val="18"/>
        </w:rPr>
        <w:t xml:space="preserve"> </w:t>
      </w:r>
      <w:r w:rsidRPr="00627948">
        <w:rPr>
          <w:rFonts w:ascii="Arial" w:hAnsi="Arial" w:cs="Arial"/>
          <w:b/>
          <w:bCs/>
          <w:i/>
          <w:iCs/>
          <w:kern w:val="0"/>
          <w:sz w:val="18"/>
          <w:szCs w:val="18"/>
        </w:rPr>
        <w:t xml:space="preserve">“Artık </w:t>
      </w:r>
      <w:r w:rsidRPr="00627948">
        <w:rPr>
          <w:rFonts w:ascii="Calibri" w:hAnsi="Calibri" w:cs="Calibri"/>
          <w:b/>
          <w:bCs/>
          <w:i/>
          <w:iCs/>
          <w:kern w:val="0"/>
          <w:sz w:val="20"/>
          <w:szCs w:val="20"/>
        </w:rPr>
        <w:t>Hükûmet millet ve millet hükûmettir”</w:t>
      </w:r>
      <w:r>
        <w:rPr>
          <w:rFonts w:ascii="Calibri" w:hAnsi="Calibri" w:cs="Calibri"/>
          <w:b/>
          <w:bCs/>
          <w:i/>
          <w:iCs/>
          <w:kern w:val="0"/>
          <w:sz w:val="20"/>
          <w:szCs w:val="20"/>
        </w:rPr>
        <w:t xml:space="preserve"> </w:t>
      </w:r>
      <w:r>
        <w:rPr>
          <w:rFonts w:ascii="Calibri" w:hAnsi="Calibri" w:cs="Calibri"/>
          <w:kern w:val="0"/>
          <w:sz w:val="20"/>
          <w:szCs w:val="20"/>
        </w:rPr>
        <w:t>sözüyle Türk devletinin yönetim şeklini açıklamıştır.</w:t>
      </w:r>
    </w:p>
    <w:p w14:paraId="655038C2" w14:textId="0C9DF899" w:rsidR="00627948" w:rsidRPr="00F51A75" w:rsidRDefault="00627948" w:rsidP="00FC7758">
      <w:pPr>
        <w:autoSpaceDE w:val="0"/>
        <w:autoSpaceDN w:val="0"/>
        <w:adjustRightInd w:val="0"/>
        <w:spacing w:after="0" w:line="240" w:lineRule="auto"/>
        <w:rPr>
          <w:rFonts w:ascii="Calibri" w:hAnsi="Calibri" w:cs="Calibri"/>
          <w:b/>
          <w:bCs/>
          <w:kern w:val="0"/>
          <w:sz w:val="20"/>
          <w:szCs w:val="20"/>
        </w:rPr>
      </w:pPr>
      <w:r w:rsidRPr="00F51A75">
        <w:rPr>
          <w:rFonts w:ascii="Calibri" w:hAnsi="Calibri" w:cs="Calibri"/>
          <w:b/>
          <w:bCs/>
          <w:kern w:val="0"/>
          <w:sz w:val="20"/>
          <w:szCs w:val="20"/>
        </w:rPr>
        <w:t>Buna göre devlet yönetiminde Atatürk’ün hangi ilkesinin benimsendiği vurgulanmıştır?</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2B58AECA" w14:textId="77777777" w:rsidR="00627948" w:rsidRPr="00F51A75" w:rsidRDefault="00627948" w:rsidP="00FC7758">
      <w:pPr>
        <w:autoSpaceDE w:val="0"/>
        <w:autoSpaceDN w:val="0"/>
        <w:adjustRightInd w:val="0"/>
        <w:spacing w:after="0" w:line="240" w:lineRule="auto"/>
        <w:rPr>
          <w:rFonts w:ascii="Calibri" w:hAnsi="Calibri" w:cs="Calibri"/>
          <w:b/>
          <w:bCs/>
          <w:kern w:val="0"/>
          <w:sz w:val="20"/>
          <w:szCs w:val="20"/>
        </w:rPr>
      </w:pPr>
    </w:p>
    <w:p w14:paraId="5FCD0117" w14:textId="77777777" w:rsidR="00627948" w:rsidRDefault="00627948" w:rsidP="00FC7758">
      <w:pPr>
        <w:autoSpaceDE w:val="0"/>
        <w:autoSpaceDN w:val="0"/>
        <w:adjustRightInd w:val="0"/>
        <w:spacing w:after="0" w:line="240" w:lineRule="auto"/>
        <w:rPr>
          <w:rFonts w:ascii="Calibri" w:hAnsi="Calibri" w:cs="Calibri"/>
          <w:kern w:val="0"/>
          <w:sz w:val="20"/>
          <w:szCs w:val="20"/>
        </w:rPr>
      </w:pPr>
      <w:r w:rsidRPr="00627948">
        <w:rPr>
          <w:rFonts w:ascii="Calibri" w:hAnsi="Calibri" w:cs="Calibri"/>
          <w:b/>
          <w:bCs/>
          <w:kern w:val="0"/>
          <w:sz w:val="20"/>
          <w:szCs w:val="20"/>
        </w:rPr>
        <w:t>CEVAP 2:</w:t>
      </w:r>
      <w:r>
        <w:rPr>
          <w:rFonts w:ascii="Calibri" w:hAnsi="Calibri" w:cs="Calibri"/>
          <w:kern w:val="0"/>
          <w:sz w:val="20"/>
          <w:szCs w:val="20"/>
        </w:rPr>
        <w:t xml:space="preserve"> </w:t>
      </w:r>
    </w:p>
    <w:p w14:paraId="337BBCDD" w14:textId="5610DBCC" w:rsidR="00627948" w:rsidRPr="00627948" w:rsidRDefault="00627948" w:rsidP="00FC7758">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Cumhuriyetçilik</w:t>
      </w:r>
    </w:p>
    <w:p w14:paraId="70833DCD" w14:textId="77777777" w:rsidR="00FC7758" w:rsidRDefault="00FC7758" w:rsidP="00761E57">
      <w:pPr>
        <w:autoSpaceDE w:val="0"/>
        <w:autoSpaceDN w:val="0"/>
        <w:adjustRightInd w:val="0"/>
        <w:spacing w:after="0" w:line="240" w:lineRule="auto"/>
        <w:rPr>
          <w:rFonts w:ascii="Arial" w:hAnsi="Arial" w:cs="Arial"/>
          <w:kern w:val="0"/>
          <w:sz w:val="18"/>
          <w:szCs w:val="18"/>
        </w:rPr>
      </w:pPr>
    </w:p>
    <w:p w14:paraId="53EAECB6" w14:textId="77777777" w:rsidR="00FC7758" w:rsidRDefault="00FC7758" w:rsidP="00761E57">
      <w:pPr>
        <w:autoSpaceDE w:val="0"/>
        <w:autoSpaceDN w:val="0"/>
        <w:adjustRightInd w:val="0"/>
        <w:spacing w:after="0" w:line="240" w:lineRule="auto"/>
        <w:rPr>
          <w:rFonts w:ascii="Arial" w:hAnsi="Arial" w:cs="Arial"/>
          <w:kern w:val="0"/>
          <w:sz w:val="18"/>
          <w:szCs w:val="18"/>
        </w:rPr>
      </w:pPr>
    </w:p>
    <w:p w14:paraId="10F4EF18"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537776E7"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75C1A28C"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353AE77B" w14:textId="39773EAF" w:rsidR="00D03776" w:rsidRDefault="00627948" w:rsidP="00761E57">
      <w:pPr>
        <w:autoSpaceDE w:val="0"/>
        <w:autoSpaceDN w:val="0"/>
        <w:adjustRightInd w:val="0"/>
        <w:spacing w:after="0" w:line="240" w:lineRule="auto"/>
        <w:rPr>
          <w:rFonts w:ascii="Arial" w:hAnsi="Arial" w:cs="Arial"/>
          <w:b/>
          <w:bCs/>
          <w:kern w:val="0"/>
          <w:sz w:val="18"/>
          <w:szCs w:val="18"/>
        </w:rPr>
      </w:pPr>
      <w:r w:rsidRPr="00627948">
        <w:rPr>
          <w:rFonts w:ascii="Arial" w:hAnsi="Arial" w:cs="Arial"/>
          <w:b/>
          <w:bCs/>
          <w:kern w:val="0"/>
          <w:sz w:val="18"/>
          <w:szCs w:val="18"/>
        </w:rPr>
        <w:t>SORU 3:</w:t>
      </w:r>
      <w:r>
        <w:rPr>
          <w:rFonts w:ascii="Arial" w:hAnsi="Arial" w:cs="Arial"/>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2</w:t>
      </w:r>
      <w:r w:rsidR="00D03776" w:rsidRPr="00FC7758">
        <w:rPr>
          <w:rFonts w:ascii="Arial" w:hAnsi="Arial" w:cs="Arial"/>
          <w:b/>
          <w:bCs/>
          <w:kern w:val="0"/>
          <w:sz w:val="18"/>
          <w:szCs w:val="18"/>
        </w:rPr>
        <w:t>.)</w:t>
      </w:r>
    </w:p>
    <w:p w14:paraId="7D146387" w14:textId="09E51A9E" w:rsidR="00F51A75" w:rsidRDefault="00EC4035" w:rsidP="00761E57">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 xml:space="preserve">1921 Anayasası ile </w:t>
      </w:r>
      <w:r w:rsidR="00F51A75" w:rsidRPr="00F51A75">
        <w:rPr>
          <w:rFonts w:ascii="Calibri" w:hAnsi="Calibri" w:cs="Calibri"/>
          <w:b/>
          <w:bCs/>
          <w:i/>
          <w:iCs/>
          <w:kern w:val="0"/>
          <w:sz w:val="20"/>
          <w:szCs w:val="20"/>
        </w:rPr>
        <w:t>“Hakimiyet kayıtsız şartsız milletindir”</w:t>
      </w:r>
      <w:r w:rsidR="00F51A75">
        <w:rPr>
          <w:rFonts w:ascii="Calibri" w:hAnsi="Calibri" w:cs="Calibri"/>
          <w:kern w:val="0"/>
          <w:sz w:val="20"/>
          <w:szCs w:val="20"/>
        </w:rPr>
        <w:t xml:space="preserve"> ilkesi benimsenmiştir.</w:t>
      </w:r>
    </w:p>
    <w:p w14:paraId="53070952" w14:textId="2356CABE" w:rsidR="00EC4035" w:rsidRPr="00F51A75" w:rsidRDefault="00F51A75" w:rsidP="00761E57">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Bu ilke doğrultusunda I. TBMM’nin yaptığı tek inkılap hangisidir? Yazınız.</w:t>
      </w:r>
      <w:r w:rsidR="00EC4035" w:rsidRPr="00F51A75">
        <w:rPr>
          <w:rFonts w:ascii="Calibri" w:hAnsi="Calibri" w:cs="Calibri"/>
          <w:b/>
          <w:bCs/>
          <w:kern w:val="0"/>
          <w:sz w:val="20"/>
          <w:szCs w:val="20"/>
        </w:rPr>
        <w:t xml:space="preserve"> </w:t>
      </w:r>
      <w:r w:rsidR="00D03776">
        <w:rPr>
          <w:rFonts w:ascii="Calibri" w:hAnsi="Calibri" w:cs="Calibri"/>
          <w:b/>
          <w:bCs/>
          <w:kern w:val="0"/>
          <w:sz w:val="20"/>
          <w:szCs w:val="20"/>
        </w:rPr>
        <w:t>(10 Puan)</w:t>
      </w:r>
    </w:p>
    <w:p w14:paraId="49082A20" w14:textId="77777777" w:rsidR="00EC4035" w:rsidRDefault="00EC4035" w:rsidP="00761E57">
      <w:pPr>
        <w:autoSpaceDE w:val="0"/>
        <w:autoSpaceDN w:val="0"/>
        <w:adjustRightInd w:val="0"/>
        <w:spacing w:after="0" w:line="240" w:lineRule="auto"/>
        <w:rPr>
          <w:rFonts w:ascii="Arial" w:hAnsi="Arial" w:cs="Arial"/>
          <w:b/>
          <w:bCs/>
          <w:kern w:val="0"/>
          <w:sz w:val="18"/>
          <w:szCs w:val="18"/>
        </w:rPr>
      </w:pPr>
    </w:p>
    <w:p w14:paraId="0BC114D3" w14:textId="2C2152E9" w:rsidR="00F51A75" w:rsidRPr="00F51A75" w:rsidRDefault="00F51A75" w:rsidP="00EC4035">
      <w:pPr>
        <w:autoSpaceDE w:val="0"/>
        <w:autoSpaceDN w:val="0"/>
        <w:adjustRightInd w:val="0"/>
        <w:spacing w:after="0" w:line="240" w:lineRule="auto"/>
        <w:rPr>
          <w:rFonts w:ascii="Calibri" w:hAnsi="Calibri" w:cs="Calibri"/>
          <w:b/>
          <w:bCs/>
          <w:kern w:val="0"/>
          <w:sz w:val="20"/>
          <w:szCs w:val="20"/>
        </w:rPr>
      </w:pPr>
      <w:r w:rsidRPr="00F51A75">
        <w:rPr>
          <w:rFonts w:ascii="Calibri" w:hAnsi="Calibri" w:cs="Calibri"/>
          <w:b/>
          <w:bCs/>
          <w:kern w:val="0"/>
          <w:sz w:val="20"/>
          <w:szCs w:val="20"/>
        </w:rPr>
        <w:t>CEVAP</w:t>
      </w:r>
      <w:r>
        <w:rPr>
          <w:rFonts w:ascii="Calibri" w:hAnsi="Calibri" w:cs="Calibri"/>
          <w:b/>
          <w:bCs/>
          <w:kern w:val="0"/>
          <w:sz w:val="20"/>
          <w:szCs w:val="20"/>
        </w:rPr>
        <w:t xml:space="preserve"> 3</w:t>
      </w:r>
      <w:r w:rsidRPr="00F51A75">
        <w:rPr>
          <w:rFonts w:ascii="Calibri" w:hAnsi="Calibri" w:cs="Calibri"/>
          <w:b/>
          <w:bCs/>
          <w:kern w:val="0"/>
          <w:sz w:val="20"/>
          <w:szCs w:val="20"/>
        </w:rPr>
        <w:t xml:space="preserve">: </w:t>
      </w:r>
    </w:p>
    <w:p w14:paraId="60B710F4" w14:textId="6D2DA934" w:rsidR="00F51A75" w:rsidRDefault="00F51A75" w:rsidP="00EC4035">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Saltanatın Kaldırılması</w:t>
      </w:r>
    </w:p>
    <w:p w14:paraId="5B067393" w14:textId="77777777" w:rsidR="00F51A75" w:rsidRDefault="00F51A75" w:rsidP="00EC4035">
      <w:pPr>
        <w:autoSpaceDE w:val="0"/>
        <w:autoSpaceDN w:val="0"/>
        <w:adjustRightInd w:val="0"/>
        <w:spacing w:after="0" w:line="240" w:lineRule="auto"/>
        <w:rPr>
          <w:rFonts w:ascii="Calibri" w:hAnsi="Calibri" w:cs="Calibri"/>
          <w:kern w:val="0"/>
          <w:sz w:val="20"/>
          <w:szCs w:val="20"/>
        </w:rPr>
      </w:pPr>
    </w:p>
    <w:p w14:paraId="3ED15763" w14:textId="77777777" w:rsidR="00F51A75" w:rsidRDefault="00F51A75" w:rsidP="00EC4035">
      <w:pPr>
        <w:autoSpaceDE w:val="0"/>
        <w:autoSpaceDN w:val="0"/>
        <w:adjustRightInd w:val="0"/>
        <w:spacing w:after="0" w:line="240" w:lineRule="auto"/>
        <w:rPr>
          <w:rFonts w:ascii="Calibri" w:hAnsi="Calibri" w:cs="Calibri"/>
          <w:kern w:val="0"/>
          <w:sz w:val="20"/>
          <w:szCs w:val="20"/>
        </w:rPr>
      </w:pPr>
    </w:p>
    <w:p w14:paraId="45D36099" w14:textId="77777777" w:rsidR="00B66711" w:rsidRDefault="00B66711" w:rsidP="00EC4035">
      <w:pPr>
        <w:autoSpaceDE w:val="0"/>
        <w:autoSpaceDN w:val="0"/>
        <w:adjustRightInd w:val="0"/>
        <w:spacing w:after="0" w:line="240" w:lineRule="auto"/>
        <w:rPr>
          <w:rFonts w:ascii="Calibri" w:hAnsi="Calibri" w:cs="Calibri"/>
          <w:kern w:val="0"/>
          <w:sz w:val="20"/>
          <w:szCs w:val="20"/>
        </w:rPr>
      </w:pPr>
    </w:p>
    <w:p w14:paraId="44DEEA0A" w14:textId="77777777" w:rsidR="00B66711" w:rsidRDefault="00B66711" w:rsidP="00EC4035">
      <w:pPr>
        <w:autoSpaceDE w:val="0"/>
        <w:autoSpaceDN w:val="0"/>
        <w:adjustRightInd w:val="0"/>
        <w:spacing w:after="0" w:line="240" w:lineRule="auto"/>
        <w:rPr>
          <w:rFonts w:ascii="Calibri" w:hAnsi="Calibri" w:cs="Calibri"/>
          <w:kern w:val="0"/>
          <w:sz w:val="20"/>
          <w:szCs w:val="20"/>
        </w:rPr>
      </w:pPr>
    </w:p>
    <w:p w14:paraId="78F9CD2B" w14:textId="6F920A98" w:rsidR="00F51A75" w:rsidRDefault="00F51A75" w:rsidP="00F51A75">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SORU 4:</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2</w:t>
      </w:r>
      <w:r w:rsidR="00D03776" w:rsidRPr="00FC7758">
        <w:rPr>
          <w:rFonts w:ascii="Arial" w:hAnsi="Arial" w:cs="Arial"/>
          <w:b/>
          <w:bCs/>
          <w:kern w:val="0"/>
          <w:sz w:val="18"/>
          <w:szCs w:val="18"/>
        </w:rPr>
        <w:t>.)</w:t>
      </w:r>
    </w:p>
    <w:p w14:paraId="75788984" w14:textId="11283976" w:rsidR="00EC4035" w:rsidRDefault="00EC4035" w:rsidP="00EC4035">
      <w:pPr>
        <w:autoSpaceDE w:val="0"/>
        <w:autoSpaceDN w:val="0"/>
        <w:adjustRightInd w:val="0"/>
        <w:spacing w:after="0" w:line="240" w:lineRule="auto"/>
        <w:rPr>
          <w:rFonts w:ascii="Calibri" w:hAnsi="Calibri" w:cs="Calibri"/>
          <w:kern w:val="0"/>
          <w:sz w:val="20"/>
          <w:szCs w:val="20"/>
        </w:rPr>
      </w:pPr>
      <w:r w:rsidRPr="00F51A75">
        <w:rPr>
          <w:rFonts w:ascii="Calibri" w:hAnsi="Calibri" w:cs="Calibri"/>
          <w:b/>
          <w:bCs/>
          <w:i/>
          <w:iCs/>
          <w:kern w:val="0"/>
          <w:sz w:val="20"/>
          <w:szCs w:val="20"/>
        </w:rPr>
        <w:t>“Türkiye Devleti’nin hükûmet şekli cumhuriyettir”</w:t>
      </w:r>
      <w:r>
        <w:rPr>
          <w:rFonts w:ascii="Calibri" w:hAnsi="Calibri" w:cs="Calibri"/>
          <w:kern w:val="0"/>
          <w:sz w:val="20"/>
          <w:szCs w:val="20"/>
        </w:rPr>
        <w:t xml:space="preserve"> </w:t>
      </w:r>
      <w:r w:rsidR="00F51A75">
        <w:rPr>
          <w:rFonts w:ascii="Calibri" w:hAnsi="Calibri" w:cs="Calibri"/>
          <w:kern w:val="0"/>
          <w:sz w:val="20"/>
          <w:szCs w:val="20"/>
        </w:rPr>
        <w:t>anlayışı ile Cumhuriyet ilan edildikten sonra rejimi güçlendirmek için yeni düzenlemeler de yapılmıştır.</w:t>
      </w:r>
    </w:p>
    <w:p w14:paraId="4AC70216" w14:textId="21A68ADA" w:rsidR="00761E57" w:rsidRPr="00F51A75" w:rsidRDefault="00F51A75" w:rsidP="00761E57">
      <w:pPr>
        <w:autoSpaceDE w:val="0"/>
        <w:autoSpaceDN w:val="0"/>
        <w:adjustRightInd w:val="0"/>
        <w:spacing w:after="0" w:line="240" w:lineRule="auto"/>
        <w:rPr>
          <w:rFonts w:ascii="Arial" w:hAnsi="Arial" w:cs="Arial"/>
          <w:b/>
          <w:bCs/>
          <w:kern w:val="0"/>
          <w:sz w:val="18"/>
          <w:szCs w:val="18"/>
        </w:rPr>
      </w:pPr>
      <w:r w:rsidRPr="00F51A75">
        <w:rPr>
          <w:rFonts w:ascii="Arial" w:hAnsi="Arial" w:cs="Arial"/>
          <w:b/>
          <w:bCs/>
          <w:kern w:val="0"/>
          <w:sz w:val="18"/>
          <w:szCs w:val="18"/>
        </w:rPr>
        <w:t xml:space="preserve">Rejimi güçlendirmek için Cumhuriyet’in ilanından sonra kaldırılan </w:t>
      </w:r>
      <w:r w:rsidR="00671645">
        <w:rPr>
          <w:rFonts w:ascii="Arial" w:hAnsi="Arial" w:cs="Arial"/>
          <w:b/>
          <w:bCs/>
          <w:kern w:val="0"/>
          <w:sz w:val="18"/>
          <w:szCs w:val="18"/>
        </w:rPr>
        <w:t>üç kurumu yazınız?</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74B611E5"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3CBEC6DB" w14:textId="4D5E34D6" w:rsidR="00761E57" w:rsidRPr="00F51A75" w:rsidRDefault="00F51A75" w:rsidP="00761E57">
      <w:pPr>
        <w:autoSpaceDE w:val="0"/>
        <w:autoSpaceDN w:val="0"/>
        <w:adjustRightInd w:val="0"/>
        <w:spacing w:after="0" w:line="240" w:lineRule="auto"/>
        <w:rPr>
          <w:rFonts w:ascii="Arial" w:hAnsi="Arial" w:cs="Arial"/>
          <w:b/>
          <w:bCs/>
          <w:kern w:val="0"/>
          <w:sz w:val="18"/>
          <w:szCs w:val="18"/>
        </w:rPr>
      </w:pPr>
      <w:r w:rsidRPr="00F51A75">
        <w:rPr>
          <w:rFonts w:ascii="Arial" w:hAnsi="Arial" w:cs="Arial"/>
          <w:b/>
          <w:bCs/>
          <w:kern w:val="0"/>
          <w:sz w:val="18"/>
          <w:szCs w:val="18"/>
        </w:rPr>
        <w:t xml:space="preserve">CEVAP 4: </w:t>
      </w:r>
    </w:p>
    <w:p w14:paraId="035FC5C5" w14:textId="17B3CA04" w:rsidR="00671645" w:rsidRDefault="00671645" w:rsidP="00761E57">
      <w:pPr>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 xml:space="preserve">1- </w:t>
      </w:r>
      <w:r w:rsidR="00F51A75">
        <w:rPr>
          <w:rFonts w:ascii="Arial" w:hAnsi="Arial" w:cs="Arial"/>
          <w:kern w:val="0"/>
          <w:sz w:val="18"/>
          <w:szCs w:val="18"/>
        </w:rPr>
        <w:t>Halifelik</w:t>
      </w:r>
    </w:p>
    <w:p w14:paraId="6871E104" w14:textId="69F07B84" w:rsidR="00671645" w:rsidRDefault="00671645" w:rsidP="00761E57">
      <w:pPr>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2- Şeriye ve Evkaf Vekaleti</w:t>
      </w:r>
    </w:p>
    <w:p w14:paraId="28FAEBAF" w14:textId="77CC7FEA" w:rsidR="00671645" w:rsidRDefault="00671645" w:rsidP="00761E57">
      <w:pPr>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3- Erkan-ı Harbiye Vekaleti</w:t>
      </w:r>
    </w:p>
    <w:p w14:paraId="0312F200"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3E4C83C4" w14:textId="77777777" w:rsidR="00F51A75" w:rsidRDefault="00F51A75" w:rsidP="00761E57">
      <w:pPr>
        <w:autoSpaceDE w:val="0"/>
        <w:autoSpaceDN w:val="0"/>
        <w:adjustRightInd w:val="0"/>
        <w:spacing w:after="0" w:line="240" w:lineRule="auto"/>
        <w:rPr>
          <w:rFonts w:ascii="Arial" w:hAnsi="Arial" w:cs="Arial"/>
          <w:kern w:val="0"/>
          <w:sz w:val="18"/>
          <w:szCs w:val="18"/>
        </w:rPr>
      </w:pPr>
    </w:p>
    <w:p w14:paraId="4C6CE177"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45E85ECA"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61040EE9" w14:textId="2F1C5876" w:rsidR="00F51A75" w:rsidRDefault="00F51A75" w:rsidP="00761E57">
      <w:pPr>
        <w:autoSpaceDE w:val="0"/>
        <w:autoSpaceDN w:val="0"/>
        <w:adjustRightInd w:val="0"/>
        <w:spacing w:after="0" w:line="240" w:lineRule="auto"/>
        <w:rPr>
          <w:rFonts w:ascii="Arial" w:hAnsi="Arial" w:cs="Arial"/>
          <w:kern w:val="0"/>
          <w:sz w:val="18"/>
          <w:szCs w:val="18"/>
        </w:rPr>
      </w:pPr>
    </w:p>
    <w:p w14:paraId="0FEB7273" w14:textId="675D6F4A" w:rsidR="00F51A75" w:rsidRDefault="00F51A75" w:rsidP="00F51A75">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 xml:space="preserve">SORU </w:t>
      </w:r>
      <w:r>
        <w:rPr>
          <w:rFonts w:ascii="Calibri" w:hAnsi="Calibri" w:cs="Calibri"/>
          <w:b/>
          <w:bCs/>
          <w:kern w:val="0"/>
          <w:sz w:val="20"/>
          <w:szCs w:val="20"/>
        </w:rPr>
        <w:t>5</w:t>
      </w:r>
      <w:r w:rsidRPr="00F51A75">
        <w:rPr>
          <w:rFonts w:ascii="Calibri" w:hAnsi="Calibri" w:cs="Calibri"/>
          <w:b/>
          <w:bCs/>
          <w:kern w:val="0"/>
          <w:sz w:val="20"/>
          <w:szCs w:val="20"/>
        </w:rPr>
        <w:t>:</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3</w:t>
      </w:r>
      <w:r w:rsidR="00D03776" w:rsidRPr="00FC7758">
        <w:rPr>
          <w:rFonts w:ascii="Arial" w:hAnsi="Arial" w:cs="Arial"/>
          <w:b/>
          <w:bCs/>
          <w:kern w:val="0"/>
          <w:sz w:val="18"/>
          <w:szCs w:val="18"/>
        </w:rPr>
        <w:t>.)</w:t>
      </w:r>
    </w:p>
    <w:p w14:paraId="0E5B006E" w14:textId="6F7EC9F7" w:rsidR="00F51A75" w:rsidRDefault="00B66711" w:rsidP="00761E57">
      <w:pPr>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Türk Medeni Kanunu ile kadınlara, resmi nikah, boşanma, istediği mesleğe girebilme ve mirastan eşit pay alma gibi haklar verilmiştir.</w:t>
      </w:r>
    </w:p>
    <w:p w14:paraId="0026DF8B" w14:textId="0C3CF808" w:rsidR="00B66711" w:rsidRPr="00B66711" w:rsidRDefault="00B66711" w:rsidP="00761E57">
      <w:pPr>
        <w:autoSpaceDE w:val="0"/>
        <w:autoSpaceDN w:val="0"/>
        <w:adjustRightInd w:val="0"/>
        <w:spacing w:after="0" w:line="240" w:lineRule="auto"/>
        <w:rPr>
          <w:rFonts w:ascii="Arial" w:hAnsi="Arial" w:cs="Arial"/>
          <w:b/>
          <w:bCs/>
          <w:kern w:val="0"/>
          <w:sz w:val="18"/>
          <w:szCs w:val="18"/>
        </w:rPr>
      </w:pPr>
      <w:r w:rsidRPr="00B66711">
        <w:rPr>
          <w:rFonts w:ascii="Arial" w:hAnsi="Arial" w:cs="Arial"/>
          <w:b/>
          <w:bCs/>
          <w:kern w:val="0"/>
          <w:sz w:val="18"/>
          <w:szCs w:val="18"/>
        </w:rPr>
        <w:t>Buna göre Türk Medeni Kanunu ile hangi iki alanda kadın-erkek eşitliği sağlanmıştır?</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489DE391"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0AE03100" w14:textId="733EFC0A" w:rsidR="00B66711" w:rsidRPr="00B66711" w:rsidRDefault="00B66711" w:rsidP="00761E57">
      <w:pPr>
        <w:autoSpaceDE w:val="0"/>
        <w:autoSpaceDN w:val="0"/>
        <w:adjustRightInd w:val="0"/>
        <w:spacing w:after="0" w:line="240" w:lineRule="auto"/>
        <w:rPr>
          <w:rFonts w:ascii="Arial" w:hAnsi="Arial" w:cs="Arial"/>
          <w:b/>
          <w:bCs/>
          <w:kern w:val="0"/>
          <w:sz w:val="18"/>
          <w:szCs w:val="18"/>
        </w:rPr>
      </w:pPr>
      <w:r w:rsidRPr="00B66711">
        <w:rPr>
          <w:rFonts w:ascii="Arial" w:hAnsi="Arial" w:cs="Arial"/>
          <w:b/>
          <w:bCs/>
          <w:kern w:val="0"/>
          <w:sz w:val="18"/>
          <w:szCs w:val="18"/>
        </w:rPr>
        <w:t xml:space="preserve">CEVAP 5: </w:t>
      </w:r>
    </w:p>
    <w:p w14:paraId="17FB94C8" w14:textId="5F39A156" w:rsidR="00B66711" w:rsidRDefault="00B66711" w:rsidP="00761E57">
      <w:pPr>
        <w:autoSpaceDE w:val="0"/>
        <w:autoSpaceDN w:val="0"/>
        <w:adjustRightInd w:val="0"/>
        <w:spacing w:after="0" w:line="240" w:lineRule="auto"/>
        <w:rPr>
          <w:rFonts w:ascii="Arial" w:hAnsi="Arial" w:cs="Arial"/>
          <w:kern w:val="0"/>
          <w:sz w:val="18"/>
          <w:szCs w:val="18"/>
        </w:rPr>
      </w:pPr>
      <w:r>
        <w:rPr>
          <w:rFonts w:ascii="Arial" w:hAnsi="Arial" w:cs="Arial"/>
          <w:kern w:val="0"/>
          <w:sz w:val="18"/>
          <w:szCs w:val="18"/>
        </w:rPr>
        <w:t>Sosyal ve ekonomik alanda kadın-erkek eşitliği sağlanmıştır.</w:t>
      </w:r>
    </w:p>
    <w:p w14:paraId="7214DA2E"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754DB1FB" w14:textId="05829DB9" w:rsidR="00B66711" w:rsidRDefault="00B66711" w:rsidP="00B66711">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 xml:space="preserve">SORU </w:t>
      </w:r>
      <w:r w:rsidR="00290646">
        <w:rPr>
          <w:rFonts w:ascii="Calibri" w:hAnsi="Calibri" w:cs="Calibri"/>
          <w:b/>
          <w:bCs/>
          <w:kern w:val="0"/>
          <w:sz w:val="20"/>
          <w:szCs w:val="20"/>
        </w:rPr>
        <w:t>6</w:t>
      </w:r>
      <w:r w:rsidRPr="00F51A75">
        <w:rPr>
          <w:rFonts w:ascii="Calibri" w:hAnsi="Calibri" w:cs="Calibri"/>
          <w:b/>
          <w:bCs/>
          <w:kern w:val="0"/>
          <w:sz w:val="20"/>
          <w:szCs w:val="20"/>
        </w:rPr>
        <w:t>:</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4</w:t>
      </w:r>
      <w:r w:rsidR="00D03776" w:rsidRPr="00FC7758">
        <w:rPr>
          <w:rFonts w:ascii="Arial" w:hAnsi="Arial" w:cs="Arial"/>
          <w:b/>
          <w:bCs/>
          <w:kern w:val="0"/>
          <w:sz w:val="18"/>
          <w:szCs w:val="18"/>
        </w:rPr>
        <w:t>.)</w:t>
      </w:r>
    </w:p>
    <w:p w14:paraId="4878C4BB" w14:textId="3BEE3862" w:rsidR="00761E57" w:rsidRDefault="00290646" w:rsidP="00761E57">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Millî, çağdaş, laik ve bilimsel eğitim anlayışının benimsenmesi, karma eğitme geçilmesi, medreseler, batı tarzı okullar, azınlık okulları ve yabancı okulların bir çatı altında toplanması Türkiye Cumhuriyeti’nin eğitim ve kültür alanında gelişmesi için hayati önem taşımaktadır.</w:t>
      </w:r>
    </w:p>
    <w:p w14:paraId="33A93744" w14:textId="25936F2A" w:rsidR="00290646" w:rsidRPr="00290646" w:rsidRDefault="00290646" w:rsidP="00761E57">
      <w:pPr>
        <w:autoSpaceDE w:val="0"/>
        <w:autoSpaceDN w:val="0"/>
        <w:adjustRightInd w:val="0"/>
        <w:spacing w:after="0" w:line="240" w:lineRule="auto"/>
        <w:rPr>
          <w:rFonts w:ascii="Calibri" w:hAnsi="Calibri" w:cs="Calibri"/>
          <w:b/>
          <w:bCs/>
          <w:kern w:val="0"/>
          <w:sz w:val="20"/>
          <w:szCs w:val="20"/>
        </w:rPr>
      </w:pPr>
      <w:r w:rsidRPr="00290646">
        <w:rPr>
          <w:rFonts w:ascii="Calibri" w:hAnsi="Calibri" w:cs="Calibri"/>
          <w:b/>
          <w:bCs/>
          <w:kern w:val="0"/>
          <w:sz w:val="20"/>
          <w:szCs w:val="20"/>
        </w:rPr>
        <w:t>Bu amaçlara ulaşmak için eğitim ve kültür alanında yapılan en önemli inkılap hangisidir? Yazınız.</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646C1B14" w14:textId="77777777" w:rsidR="00290646" w:rsidRDefault="00290646" w:rsidP="00761E57">
      <w:pPr>
        <w:autoSpaceDE w:val="0"/>
        <w:autoSpaceDN w:val="0"/>
        <w:adjustRightInd w:val="0"/>
        <w:spacing w:after="0" w:line="240" w:lineRule="auto"/>
        <w:rPr>
          <w:rFonts w:ascii="Calibri" w:hAnsi="Calibri" w:cs="Calibri"/>
          <w:kern w:val="0"/>
          <w:sz w:val="20"/>
          <w:szCs w:val="20"/>
        </w:rPr>
      </w:pPr>
    </w:p>
    <w:p w14:paraId="19545469" w14:textId="56B23760" w:rsidR="00290646" w:rsidRPr="00290646" w:rsidRDefault="00290646" w:rsidP="00761E57">
      <w:pPr>
        <w:autoSpaceDE w:val="0"/>
        <w:autoSpaceDN w:val="0"/>
        <w:adjustRightInd w:val="0"/>
        <w:spacing w:after="0" w:line="240" w:lineRule="auto"/>
        <w:rPr>
          <w:rFonts w:ascii="Calibri" w:hAnsi="Calibri" w:cs="Calibri"/>
          <w:b/>
          <w:bCs/>
          <w:kern w:val="0"/>
          <w:sz w:val="20"/>
          <w:szCs w:val="20"/>
        </w:rPr>
      </w:pPr>
      <w:r w:rsidRPr="00290646">
        <w:rPr>
          <w:rFonts w:ascii="Calibri" w:hAnsi="Calibri" w:cs="Calibri"/>
          <w:b/>
          <w:bCs/>
          <w:kern w:val="0"/>
          <w:sz w:val="20"/>
          <w:szCs w:val="20"/>
        </w:rPr>
        <w:t xml:space="preserve">CEVAP </w:t>
      </w:r>
      <w:r>
        <w:rPr>
          <w:rFonts w:ascii="Calibri" w:hAnsi="Calibri" w:cs="Calibri"/>
          <w:b/>
          <w:bCs/>
          <w:kern w:val="0"/>
          <w:sz w:val="20"/>
          <w:szCs w:val="20"/>
        </w:rPr>
        <w:t>6</w:t>
      </w:r>
      <w:r w:rsidRPr="00290646">
        <w:rPr>
          <w:rFonts w:ascii="Calibri" w:hAnsi="Calibri" w:cs="Calibri"/>
          <w:b/>
          <w:bCs/>
          <w:kern w:val="0"/>
          <w:sz w:val="20"/>
          <w:szCs w:val="20"/>
        </w:rPr>
        <w:t xml:space="preserve">: </w:t>
      </w:r>
    </w:p>
    <w:p w14:paraId="581C1880" w14:textId="6C34545F" w:rsidR="00290646" w:rsidRDefault="00290646" w:rsidP="00761E57">
      <w:pPr>
        <w:autoSpaceDE w:val="0"/>
        <w:autoSpaceDN w:val="0"/>
        <w:adjustRightInd w:val="0"/>
        <w:spacing w:after="0" w:line="240" w:lineRule="auto"/>
        <w:rPr>
          <w:rFonts w:ascii="Calibri" w:hAnsi="Calibri" w:cs="Calibri"/>
          <w:kern w:val="0"/>
          <w:sz w:val="20"/>
          <w:szCs w:val="20"/>
        </w:rPr>
      </w:pPr>
      <w:proofErr w:type="spellStart"/>
      <w:r>
        <w:rPr>
          <w:rFonts w:ascii="Calibri" w:hAnsi="Calibri" w:cs="Calibri"/>
          <w:kern w:val="0"/>
          <w:sz w:val="20"/>
          <w:szCs w:val="20"/>
        </w:rPr>
        <w:t>Tevhid</w:t>
      </w:r>
      <w:proofErr w:type="spellEnd"/>
      <w:r>
        <w:rPr>
          <w:rFonts w:ascii="Calibri" w:hAnsi="Calibri" w:cs="Calibri"/>
          <w:kern w:val="0"/>
          <w:sz w:val="20"/>
          <w:szCs w:val="20"/>
        </w:rPr>
        <w:t>-i Tedrisat Kanunu çıkarılmıştır.</w:t>
      </w:r>
    </w:p>
    <w:p w14:paraId="6D0EC850" w14:textId="77777777" w:rsidR="00D04C3D" w:rsidRDefault="00D04C3D" w:rsidP="00761E57">
      <w:pPr>
        <w:autoSpaceDE w:val="0"/>
        <w:autoSpaceDN w:val="0"/>
        <w:adjustRightInd w:val="0"/>
        <w:spacing w:after="0" w:line="240" w:lineRule="auto"/>
        <w:rPr>
          <w:rFonts w:ascii="Calibri" w:hAnsi="Calibri" w:cs="Calibri"/>
          <w:kern w:val="0"/>
          <w:sz w:val="20"/>
          <w:szCs w:val="20"/>
        </w:rPr>
      </w:pPr>
    </w:p>
    <w:p w14:paraId="5CA9E252" w14:textId="77777777" w:rsidR="00D04C3D" w:rsidRDefault="00D04C3D" w:rsidP="00D04C3D">
      <w:pPr>
        <w:autoSpaceDE w:val="0"/>
        <w:autoSpaceDN w:val="0"/>
        <w:adjustRightInd w:val="0"/>
        <w:spacing w:after="0" w:line="240" w:lineRule="auto"/>
        <w:rPr>
          <w:rFonts w:ascii="Calibri" w:hAnsi="Calibri" w:cs="Calibri"/>
          <w:b/>
          <w:bCs/>
          <w:kern w:val="0"/>
          <w:sz w:val="20"/>
          <w:szCs w:val="20"/>
        </w:rPr>
      </w:pPr>
    </w:p>
    <w:p w14:paraId="7BBA83E1" w14:textId="77777777" w:rsidR="00D04C3D" w:rsidRDefault="00D04C3D" w:rsidP="00D04C3D">
      <w:pPr>
        <w:autoSpaceDE w:val="0"/>
        <w:autoSpaceDN w:val="0"/>
        <w:adjustRightInd w:val="0"/>
        <w:spacing w:after="0" w:line="240" w:lineRule="auto"/>
        <w:rPr>
          <w:rFonts w:ascii="Calibri" w:hAnsi="Calibri" w:cs="Calibri"/>
          <w:b/>
          <w:bCs/>
          <w:kern w:val="0"/>
          <w:sz w:val="20"/>
          <w:szCs w:val="20"/>
        </w:rPr>
      </w:pPr>
    </w:p>
    <w:p w14:paraId="14C8E05B" w14:textId="7B16C932" w:rsidR="00D04C3D" w:rsidRDefault="00D04C3D" w:rsidP="00D04C3D">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 xml:space="preserve">SORU </w:t>
      </w:r>
      <w:r>
        <w:rPr>
          <w:rFonts w:ascii="Calibri" w:hAnsi="Calibri" w:cs="Calibri"/>
          <w:b/>
          <w:bCs/>
          <w:kern w:val="0"/>
          <w:sz w:val="20"/>
          <w:szCs w:val="20"/>
        </w:rPr>
        <w:t>7</w:t>
      </w:r>
      <w:r w:rsidRPr="00F51A75">
        <w:rPr>
          <w:rFonts w:ascii="Calibri" w:hAnsi="Calibri" w:cs="Calibri"/>
          <w:b/>
          <w:bCs/>
          <w:kern w:val="0"/>
          <w:sz w:val="20"/>
          <w:szCs w:val="20"/>
        </w:rPr>
        <w:t>:</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4</w:t>
      </w:r>
      <w:r w:rsidR="00D03776" w:rsidRPr="00FC7758">
        <w:rPr>
          <w:rFonts w:ascii="Arial" w:hAnsi="Arial" w:cs="Arial"/>
          <w:b/>
          <w:bCs/>
          <w:kern w:val="0"/>
          <w:sz w:val="18"/>
          <w:szCs w:val="18"/>
        </w:rPr>
        <w:t>.)</w:t>
      </w:r>
    </w:p>
    <w:p w14:paraId="5C34DF93" w14:textId="360AE822" w:rsidR="00D04C3D" w:rsidRDefault="00D04C3D" w:rsidP="00D04C3D">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Atatürk Harf İnkılabıyla ilgili konuşmasında “Bugün yapmağa mecbur olduğumuz son değil, lâkin çok lüzumlu bir</w:t>
      </w:r>
    </w:p>
    <w:p w14:paraId="544316F5" w14:textId="25DB03DF" w:rsidR="00D04C3D" w:rsidRDefault="00D04C3D" w:rsidP="00D04C3D">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iş daha vardır: Yeni Türk harflerini toplum çabuk öğrenmelidir ve herkese öğretiniz” demiştir.</w:t>
      </w:r>
    </w:p>
    <w:p w14:paraId="7CCE1391" w14:textId="663AFD88" w:rsidR="00D04C3D" w:rsidRPr="00C9458F" w:rsidRDefault="00D04C3D" w:rsidP="00D04C3D">
      <w:pPr>
        <w:autoSpaceDE w:val="0"/>
        <w:autoSpaceDN w:val="0"/>
        <w:adjustRightInd w:val="0"/>
        <w:spacing w:after="0" w:line="240" w:lineRule="auto"/>
        <w:rPr>
          <w:rFonts w:ascii="Calibri" w:hAnsi="Calibri" w:cs="Calibri"/>
          <w:b/>
          <w:bCs/>
          <w:kern w:val="0"/>
          <w:sz w:val="20"/>
          <w:szCs w:val="20"/>
        </w:rPr>
      </w:pPr>
      <w:r w:rsidRPr="00C9458F">
        <w:rPr>
          <w:rFonts w:ascii="Calibri" w:hAnsi="Calibri" w:cs="Calibri"/>
          <w:b/>
          <w:bCs/>
          <w:kern w:val="0"/>
          <w:sz w:val="20"/>
          <w:szCs w:val="20"/>
        </w:rPr>
        <w:t>Atatürk’ün bu sözü doğrultusunda Yeni Türk Harflerinin öğrenimini yaygınlaştırmak için hangi kurum açılmıştır?</w:t>
      </w:r>
    </w:p>
    <w:p w14:paraId="7A54A76D" w14:textId="241C667E" w:rsidR="00D04C3D" w:rsidRPr="00C9458F" w:rsidRDefault="00D03776" w:rsidP="00D04C3D">
      <w:pPr>
        <w:autoSpaceDE w:val="0"/>
        <w:autoSpaceDN w:val="0"/>
        <w:adjustRightInd w:val="0"/>
        <w:spacing w:after="0" w:line="240" w:lineRule="auto"/>
        <w:rPr>
          <w:rFonts w:ascii="Calibri" w:hAnsi="Calibri" w:cs="Calibri"/>
          <w:b/>
          <w:bCs/>
          <w:kern w:val="0"/>
          <w:sz w:val="20"/>
          <w:szCs w:val="20"/>
        </w:rPr>
      </w:pPr>
      <w:r>
        <w:rPr>
          <w:rFonts w:ascii="Calibri" w:hAnsi="Calibri" w:cs="Calibri"/>
          <w:b/>
          <w:bCs/>
          <w:kern w:val="0"/>
          <w:sz w:val="20"/>
          <w:szCs w:val="20"/>
        </w:rPr>
        <w:t>(10 Puan)</w:t>
      </w:r>
    </w:p>
    <w:p w14:paraId="70DDDEF0" w14:textId="5FDB90C3" w:rsidR="00D04C3D" w:rsidRPr="00D04C3D" w:rsidRDefault="00D04C3D" w:rsidP="00D04C3D">
      <w:pPr>
        <w:autoSpaceDE w:val="0"/>
        <w:autoSpaceDN w:val="0"/>
        <w:adjustRightInd w:val="0"/>
        <w:spacing w:after="0" w:line="240" w:lineRule="auto"/>
        <w:rPr>
          <w:rFonts w:ascii="Calibri" w:hAnsi="Calibri" w:cs="Calibri"/>
          <w:b/>
          <w:bCs/>
          <w:kern w:val="0"/>
          <w:sz w:val="20"/>
          <w:szCs w:val="20"/>
        </w:rPr>
      </w:pPr>
      <w:r w:rsidRPr="00D04C3D">
        <w:rPr>
          <w:rFonts w:ascii="Calibri" w:hAnsi="Calibri" w:cs="Calibri"/>
          <w:b/>
          <w:bCs/>
          <w:kern w:val="0"/>
          <w:sz w:val="20"/>
          <w:szCs w:val="20"/>
        </w:rPr>
        <w:t>CEVAP 7:</w:t>
      </w:r>
    </w:p>
    <w:p w14:paraId="0536FA3B" w14:textId="3D618581" w:rsidR="00D04C3D" w:rsidRDefault="00D04C3D" w:rsidP="00D04C3D">
      <w:pPr>
        <w:autoSpaceDE w:val="0"/>
        <w:autoSpaceDN w:val="0"/>
        <w:adjustRightInd w:val="0"/>
        <w:spacing w:after="0" w:line="240" w:lineRule="auto"/>
        <w:rPr>
          <w:rFonts w:ascii="Arial" w:hAnsi="Arial" w:cs="Arial"/>
          <w:kern w:val="0"/>
          <w:sz w:val="18"/>
          <w:szCs w:val="18"/>
        </w:rPr>
      </w:pPr>
      <w:r>
        <w:rPr>
          <w:rFonts w:ascii="Calibri" w:hAnsi="Calibri" w:cs="Calibri"/>
          <w:kern w:val="0"/>
          <w:sz w:val="20"/>
          <w:szCs w:val="20"/>
        </w:rPr>
        <w:t>Millet Mektepleri açılmıştır.</w:t>
      </w:r>
    </w:p>
    <w:p w14:paraId="1EBFE915"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78B535B2" w14:textId="77777777" w:rsidR="00B66711" w:rsidRDefault="00B66711" w:rsidP="00761E57">
      <w:pPr>
        <w:autoSpaceDE w:val="0"/>
        <w:autoSpaceDN w:val="0"/>
        <w:adjustRightInd w:val="0"/>
        <w:spacing w:after="0" w:line="240" w:lineRule="auto"/>
        <w:rPr>
          <w:rFonts w:ascii="Arial" w:hAnsi="Arial" w:cs="Arial"/>
          <w:kern w:val="0"/>
          <w:sz w:val="18"/>
          <w:szCs w:val="18"/>
        </w:rPr>
      </w:pPr>
    </w:p>
    <w:p w14:paraId="32294637" w14:textId="77777777" w:rsidR="004313E9" w:rsidRDefault="004313E9" w:rsidP="00761E57">
      <w:pPr>
        <w:autoSpaceDE w:val="0"/>
        <w:autoSpaceDN w:val="0"/>
        <w:adjustRightInd w:val="0"/>
        <w:spacing w:after="0" w:line="240" w:lineRule="auto"/>
        <w:rPr>
          <w:rFonts w:ascii="Arial" w:hAnsi="Arial" w:cs="Arial"/>
          <w:kern w:val="0"/>
          <w:sz w:val="18"/>
          <w:szCs w:val="18"/>
        </w:rPr>
      </w:pPr>
    </w:p>
    <w:p w14:paraId="6B9AEAF3" w14:textId="368F3819" w:rsidR="004313E9" w:rsidRDefault="004313E9" w:rsidP="004313E9">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 xml:space="preserve">SORU </w:t>
      </w:r>
      <w:r>
        <w:rPr>
          <w:rFonts w:ascii="Calibri" w:hAnsi="Calibri" w:cs="Calibri"/>
          <w:b/>
          <w:bCs/>
          <w:kern w:val="0"/>
          <w:sz w:val="20"/>
          <w:szCs w:val="20"/>
        </w:rPr>
        <w:t>8</w:t>
      </w:r>
      <w:r w:rsidRPr="00F51A75">
        <w:rPr>
          <w:rFonts w:ascii="Calibri" w:hAnsi="Calibri" w:cs="Calibri"/>
          <w:b/>
          <w:bCs/>
          <w:kern w:val="0"/>
          <w:sz w:val="20"/>
          <w:szCs w:val="20"/>
        </w:rPr>
        <w:t>:</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5</w:t>
      </w:r>
      <w:r w:rsidR="00D03776" w:rsidRPr="00FC7758">
        <w:rPr>
          <w:rFonts w:ascii="Arial" w:hAnsi="Arial" w:cs="Arial"/>
          <w:b/>
          <w:bCs/>
          <w:kern w:val="0"/>
          <w:sz w:val="18"/>
          <w:szCs w:val="18"/>
        </w:rPr>
        <w:t>.)</w:t>
      </w:r>
    </w:p>
    <w:p w14:paraId="7FBFFA30" w14:textId="166DA873" w:rsidR="004313E9" w:rsidRDefault="004313E9" w:rsidP="004313E9">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Gençlik yıllarında dahi fesi Türk milleti için uygun bir başlık olarak görmeyen Mustafa Kemal, görünüş olarak da Türk milletini çağdaş bir görünüme kavuşturmak istiyordu.</w:t>
      </w:r>
    </w:p>
    <w:p w14:paraId="3FAF0CBB" w14:textId="11DD1933" w:rsidR="00C336C4" w:rsidRPr="00C9458F" w:rsidRDefault="00C336C4" w:rsidP="004313E9">
      <w:pPr>
        <w:autoSpaceDE w:val="0"/>
        <w:autoSpaceDN w:val="0"/>
        <w:adjustRightInd w:val="0"/>
        <w:spacing w:after="0" w:line="240" w:lineRule="auto"/>
        <w:rPr>
          <w:rFonts w:ascii="Calibri" w:hAnsi="Calibri" w:cs="Calibri"/>
          <w:b/>
          <w:bCs/>
          <w:kern w:val="0"/>
          <w:sz w:val="20"/>
          <w:szCs w:val="20"/>
        </w:rPr>
      </w:pPr>
      <w:r w:rsidRPr="00C9458F">
        <w:rPr>
          <w:rFonts w:ascii="Calibri" w:hAnsi="Calibri" w:cs="Calibri"/>
          <w:b/>
          <w:bCs/>
          <w:kern w:val="0"/>
          <w:sz w:val="20"/>
          <w:szCs w:val="20"/>
        </w:rPr>
        <w:t>Mustafa Kemal bu amaç için hangi inkılabı yapmıştır?</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18AB0E4B" w14:textId="77777777" w:rsidR="00C336C4" w:rsidRDefault="00C336C4" w:rsidP="004313E9">
      <w:pPr>
        <w:autoSpaceDE w:val="0"/>
        <w:autoSpaceDN w:val="0"/>
        <w:adjustRightInd w:val="0"/>
        <w:spacing w:after="0" w:line="240" w:lineRule="auto"/>
        <w:rPr>
          <w:rFonts w:ascii="Calibri" w:hAnsi="Calibri" w:cs="Calibri"/>
          <w:kern w:val="0"/>
          <w:sz w:val="20"/>
          <w:szCs w:val="20"/>
        </w:rPr>
      </w:pPr>
    </w:p>
    <w:p w14:paraId="1DF5CCA7" w14:textId="77CEC7F3" w:rsidR="00C336C4" w:rsidRPr="00C336C4" w:rsidRDefault="00C336C4" w:rsidP="004313E9">
      <w:pPr>
        <w:autoSpaceDE w:val="0"/>
        <w:autoSpaceDN w:val="0"/>
        <w:adjustRightInd w:val="0"/>
        <w:spacing w:after="0" w:line="240" w:lineRule="auto"/>
        <w:rPr>
          <w:rFonts w:ascii="Calibri" w:hAnsi="Calibri" w:cs="Calibri"/>
          <w:b/>
          <w:bCs/>
          <w:kern w:val="0"/>
          <w:sz w:val="20"/>
          <w:szCs w:val="20"/>
        </w:rPr>
      </w:pPr>
      <w:r w:rsidRPr="00C336C4">
        <w:rPr>
          <w:rFonts w:ascii="Calibri" w:hAnsi="Calibri" w:cs="Calibri"/>
          <w:b/>
          <w:bCs/>
          <w:kern w:val="0"/>
          <w:sz w:val="20"/>
          <w:szCs w:val="20"/>
        </w:rPr>
        <w:t xml:space="preserve">CEVAP 8: </w:t>
      </w:r>
    </w:p>
    <w:p w14:paraId="013FD900" w14:textId="456A8CCB" w:rsidR="00C336C4" w:rsidRPr="004313E9" w:rsidRDefault="00C336C4" w:rsidP="004313E9">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Şapka Kanunu çıkarılmıştır.</w:t>
      </w:r>
    </w:p>
    <w:p w14:paraId="288F1860" w14:textId="77777777" w:rsidR="004313E9" w:rsidRDefault="004313E9" w:rsidP="00761E57">
      <w:pPr>
        <w:autoSpaceDE w:val="0"/>
        <w:autoSpaceDN w:val="0"/>
        <w:adjustRightInd w:val="0"/>
        <w:spacing w:after="0" w:line="240" w:lineRule="auto"/>
        <w:rPr>
          <w:rFonts w:ascii="Arial" w:hAnsi="Arial" w:cs="Arial"/>
          <w:kern w:val="0"/>
          <w:sz w:val="18"/>
          <w:szCs w:val="18"/>
        </w:rPr>
      </w:pPr>
    </w:p>
    <w:p w14:paraId="583B0AB7"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043FC79E" w14:textId="77777777" w:rsidR="00C336C4" w:rsidRDefault="00C336C4" w:rsidP="00761E57">
      <w:pPr>
        <w:autoSpaceDE w:val="0"/>
        <w:autoSpaceDN w:val="0"/>
        <w:adjustRightInd w:val="0"/>
        <w:spacing w:after="0" w:line="240" w:lineRule="auto"/>
        <w:rPr>
          <w:rFonts w:ascii="Arial" w:hAnsi="Arial" w:cs="Arial"/>
          <w:kern w:val="0"/>
          <w:sz w:val="18"/>
          <w:szCs w:val="18"/>
        </w:rPr>
      </w:pPr>
    </w:p>
    <w:p w14:paraId="329F3956" w14:textId="2FBDFD14" w:rsidR="00C336C4" w:rsidRDefault="00C336C4" w:rsidP="00C336C4">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 xml:space="preserve">SORU </w:t>
      </w:r>
      <w:r>
        <w:rPr>
          <w:rFonts w:ascii="Calibri" w:hAnsi="Calibri" w:cs="Calibri"/>
          <w:b/>
          <w:bCs/>
          <w:kern w:val="0"/>
          <w:sz w:val="20"/>
          <w:szCs w:val="20"/>
        </w:rPr>
        <w:t>9</w:t>
      </w:r>
      <w:r w:rsidRPr="00F51A75">
        <w:rPr>
          <w:rFonts w:ascii="Calibri" w:hAnsi="Calibri" w:cs="Calibri"/>
          <w:b/>
          <w:bCs/>
          <w:kern w:val="0"/>
          <w:sz w:val="20"/>
          <w:szCs w:val="20"/>
        </w:rPr>
        <w:t>:</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5</w:t>
      </w:r>
      <w:r w:rsidR="00D03776" w:rsidRPr="00FC7758">
        <w:rPr>
          <w:rFonts w:ascii="Arial" w:hAnsi="Arial" w:cs="Arial"/>
          <w:b/>
          <w:bCs/>
          <w:kern w:val="0"/>
          <w:sz w:val="18"/>
          <w:szCs w:val="18"/>
        </w:rPr>
        <w:t>.)</w:t>
      </w:r>
    </w:p>
    <w:p w14:paraId="45B10D04" w14:textId="00A76160" w:rsidR="00C336C4" w:rsidRPr="00C336C4" w:rsidRDefault="00C336C4" w:rsidP="00C336C4">
      <w:pPr>
        <w:autoSpaceDE w:val="0"/>
        <w:autoSpaceDN w:val="0"/>
        <w:adjustRightInd w:val="0"/>
        <w:spacing w:after="0" w:line="240" w:lineRule="auto"/>
        <w:rPr>
          <w:rFonts w:ascii="Arial" w:hAnsi="Arial" w:cs="Arial"/>
          <w:kern w:val="0"/>
          <w:sz w:val="18"/>
          <w:szCs w:val="18"/>
        </w:rPr>
      </w:pPr>
      <w:r w:rsidRPr="00C336C4">
        <w:rPr>
          <w:rFonts w:ascii="Arial" w:hAnsi="Arial" w:cs="Arial"/>
          <w:kern w:val="0"/>
          <w:sz w:val="18"/>
          <w:szCs w:val="18"/>
        </w:rPr>
        <w:t>1934’te Soyadı Kanunu ile herkesin Türkçe soyadı alması kuralı getirilmiş ve ayrıcalık ve üstünlük belirten unvan ve lakaplar kaldırılmıştır.</w:t>
      </w:r>
    </w:p>
    <w:p w14:paraId="6DD31A27" w14:textId="61E47622" w:rsidR="00C336C4" w:rsidRDefault="00C336C4" w:rsidP="00C336C4">
      <w:pPr>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Buna göre Soyadı Kanunu Atatürk’ün hangi iki ilkesiyle ilgilidir?</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6B0CE018" w14:textId="77777777" w:rsidR="00C336C4" w:rsidRDefault="00C336C4" w:rsidP="00C336C4">
      <w:pPr>
        <w:autoSpaceDE w:val="0"/>
        <w:autoSpaceDN w:val="0"/>
        <w:adjustRightInd w:val="0"/>
        <w:spacing w:after="0" w:line="240" w:lineRule="auto"/>
        <w:rPr>
          <w:rFonts w:ascii="Arial" w:hAnsi="Arial" w:cs="Arial"/>
          <w:b/>
          <w:bCs/>
          <w:kern w:val="0"/>
          <w:sz w:val="18"/>
          <w:szCs w:val="18"/>
        </w:rPr>
      </w:pPr>
    </w:p>
    <w:p w14:paraId="10D0FAB3" w14:textId="20F57108" w:rsidR="00C336C4" w:rsidRDefault="00C336C4" w:rsidP="00C336C4">
      <w:pPr>
        <w:autoSpaceDE w:val="0"/>
        <w:autoSpaceDN w:val="0"/>
        <w:adjustRightInd w:val="0"/>
        <w:spacing w:after="0" w:line="240" w:lineRule="auto"/>
        <w:rPr>
          <w:rFonts w:ascii="Arial" w:hAnsi="Arial" w:cs="Arial"/>
          <w:b/>
          <w:bCs/>
          <w:kern w:val="0"/>
          <w:sz w:val="18"/>
          <w:szCs w:val="18"/>
        </w:rPr>
      </w:pPr>
      <w:r>
        <w:rPr>
          <w:rFonts w:ascii="Arial" w:hAnsi="Arial" w:cs="Arial"/>
          <w:b/>
          <w:bCs/>
          <w:kern w:val="0"/>
          <w:sz w:val="18"/>
          <w:szCs w:val="18"/>
        </w:rPr>
        <w:t>CEVAP 9:</w:t>
      </w:r>
    </w:p>
    <w:p w14:paraId="6859CFA0" w14:textId="585CAA76" w:rsidR="00C336C4" w:rsidRPr="00C336C4" w:rsidRDefault="00C336C4" w:rsidP="00C336C4">
      <w:pPr>
        <w:autoSpaceDE w:val="0"/>
        <w:autoSpaceDN w:val="0"/>
        <w:adjustRightInd w:val="0"/>
        <w:spacing w:after="0" w:line="240" w:lineRule="auto"/>
        <w:rPr>
          <w:rFonts w:ascii="Arial" w:hAnsi="Arial" w:cs="Arial"/>
          <w:kern w:val="0"/>
          <w:sz w:val="18"/>
          <w:szCs w:val="18"/>
        </w:rPr>
      </w:pPr>
      <w:r w:rsidRPr="00C336C4">
        <w:rPr>
          <w:rFonts w:ascii="Arial" w:hAnsi="Arial" w:cs="Arial"/>
          <w:kern w:val="0"/>
          <w:sz w:val="18"/>
          <w:szCs w:val="18"/>
        </w:rPr>
        <w:t>Halkçılık ve Milliyetçilik</w:t>
      </w:r>
    </w:p>
    <w:p w14:paraId="40E8D5F7" w14:textId="77777777" w:rsidR="00C336C4" w:rsidRDefault="00C336C4" w:rsidP="00761E57">
      <w:pPr>
        <w:autoSpaceDE w:val="0"/>
        <w:autoSpaceDN w:val="0"/>
        <w:adjustRightInd w:val="0"/>
        <w:spacing w:after="0" w:line="240" w:lineRule="auto"/>
        <w:rPr>
          <w:rFonts w:ascii="Arial" w:hAnsi="Arial" w:cs="Arial"/>
          <w:kern w:val="0"/>
          <w:sz w:val="18"/>
          <w:szCs w:val="18"/>
        </w:rPr>
      </w:pPr>
    </w:p>
    <w:p w14:paraId="276C57C0" w14:textId="77777777" w:rsidR="00C336C4" w:rsidRDefault="00C336C4" w:rsidP="00761E57">
      <w:pPr>
        <w:autoSpaceDE w:val="0"/>
        <w:autoSpaceDN w:val="0"/>
        <w:adjustRightInd w:val="0"/>
        <w:spacing w:after="0" w:line="240" w:lineRule="auto"/>
        <w:rPr>
          <w:rFonts w:ascii="Arial" w:hAnsi="Arial" w:cs="Arial"/>
          <w:kern w:val="0"/>
          <w:sz w:val="18"/>
          <w:szCs w:val="18"/>
        </w:rPr>
      </w:pPr>
    </w:p>
    <w:p w14:paraId="468ABB92" w14:textId="77777777" w:rsidR="00761E57" w:rsidRDefault="00761E57" w:rsidP="00761E57">
      <w:pPr>
        <w:autoSpaceDE w:val="0"/>
        <w:autoSpaceDN w:val="0"/>
        <w:adjustRightInd w:val="0"/>
        <w:spacing w:after="0" w:line="240" w:lineRule="auto"/>
        <w:rPr>
          <w:rFonts w:ascii="Arial" w:hAnsi="Arial" w:cs="Arial"/>
          <w:kern w:val="0"/>
          <w:sz w:val="18"/>
          <w:szCs w:val="18"/>
        </w:rPr>
      </w:pPr>
    </w:p>
    <w:p w14:paraId="161F61F6" w14:textId="6BCDAE3C" w:rsidR="00C336C4" w:rsidRDefault="00C336C4" w:rsidP="00C336C4">
      <w:pPr>
        <w:autoSpaceDE w:val="0"/>
        <w:autoSpaceDN w:val="0"/>
        <w:adjustRightInd w:val="0"/>
        <w:spacing w:after="0" w:line="240" w:lineRule="auto"/>
        <w:rPr>
          <w:rFonts w:ascii="Arial" w:hAnsi="Arial" w:cs="Arial"/>
          <w:b/>
          <w:bCs/>
          <w:kern w:val="0"/>
          <w:sz w:val="18"/>
          <w:szCs w:val="18"/>
        </w:rPr>
      </w:pPr>
      <w:r w:rsidRPr="00F51A75">
        <w:rPr>
          <w:rFonts w:ascii="Calibri" w:hAnsi="Calibri" w:cs="Calibri"/>
          <w:b/>
          <w:bCs/>
          <w:kern w:val="0"/>
          <w:sz w:val="20"/>
          <w:szCs w:val="20"/>
        </w:rPr>
        <w:t xml:space="preserve">SORU </w:t>
      </w:r>
      <w:r>
        <w:rPr>
          <w:rFonts w:ascii="Calibri" w:hAnsi="Calibri" w:cs="Calibri"/>
          <w:b/>
          <w:bCs/>
          <w:kern w:val="0"/>
          <w:sz w:val="20"/>
          <w:szCs w:val="20"/>
        </w:rPr>
        <w:t>10</w:t>
      </w:r>
      <w:r w:rsidRPr="00F51A75">
        <w:rPr>
          <w:rFonts w:ascii="Calibri" w:hAnsi="Calibri" w:cs="Calibri"/>
          <w:b/>
          <w:bCs/>
          <w:kern w:val="0"/>
          <w:sz w:val="20"/>
          <w:szCs w:val="20"/>
        </w:rPr>
        <w:t>:</w:t>
      </w:r>
      <w:r w:rsidRPr="00F51A75">
        <w:rPr>
          <w:rFonts w:ascii="Arial" w:hAnsi="Arial" w:cs="Arial"/>
          <w:b/>
          <w:bCs/>
          <w:kern w:val="0"/>
          <w:sz w:val="18"/>
          <w:szCs w:val="18"/>
        </w:rPr>
        <w:t xml:space="preserve"> </w:t>
      </w:r>
      <w:r w:rsidR="00D03776" w:rsidRPr="00FC7758">
        <w:rPr>
          <w:rFonts w:ascii="Calibri" w:hAnsi="Calibri" w:cs="Calibri"/>
          <w:b/>
          <w:bCs/>
          <w:kern w:val="0"/>
          <w:sz w:val="20"/>
          <w:szCs w:val="20"/>
        </w:rPr>
        <w:t>(</w:t>
      </w:r>
      <w:r w:rsidR="00D03776">
        <w:rPr>
          <w:rFonts w:ascii="Calibri" w:hAnsi="Calibri" w:cs="Calibri"/>
          <w:b/>
          <w:bCs/>
          <w:kern w:val="0"/>
          <w:sz w:val="20"/>
          <w:szCs w:val="20"/>
        </w:rPr>
        <w:t>ÇIKTI</w:t>
      </w:r>
      <w:r w:rsidR="00D03776" w:rsidRPr="00FC7758">
        <w:rPr>
          <w:rFonts w:ascii="Calibri" w:hAnsi="Calibri" w:cs="Calibri"/>
          <w:b/>
          <w:bCs/>
          <w:kern w:val="0"/>
          <w:sz w:val="20"/>
          <w:szCs w:val="20"/>
        </w:rPr>
        <w:t xml:space="preserve"> </w:t>
      </w:r>
      <w:r w:rsidR="00D03776" w:rsidRPr="00FC7758">
        <w:rPr>
          <w:rFonts w:ascii="Arial" w:hAnsi="Arial" w:cs="Arial"/>
          <w:b/>
          <w:bCs/>
          <w:kern w:val="0"/>
          <w:sz w:val="18"/>
          <w:szCs w:val="18"/>
        </w:rPr>
        <w:t>12.3.</w:t>
      </w:r>
      <w:r w:rsidR="00D03776">
        <w:rPr>
          <w:rFonts w:ascii="Arial" w:hAnsi="Arial" w:cs="Arial"/>
          <w:b/>
          <w:bCs/>
          <w:kern w:val="0"/>
          <w:sz w:val="18"/>
          <w:szCs w:val="18"/>
        </w:rPr>
        <w:t>7</w:t>
      </w:r>
      <w:r w:rsidR="00D03776" w:rsidRPr="00FC7758">
        <w:rPr>
          <w:rFonts w:ascii="Arial" w:hAnsi="Arial" w:cs="Arial"/>
          <w:b/>
          <w:bCs/>
          <w:kern w:val="0"/>
          <w:sz w:val="18"/>
          <w:szCs w:val="18"/>
        </w:rPr>
        <w:t>.)</w:t>
      </w:r>
    </w:p>
    <w:p w14:paraId="1D8A953D" w14:textId="4258966B" w:rsidR="00C336C4" w:rsidRDefault="00B82885" w:rsidP="00B82885">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Atatürk Dönemi’nde 1928'de Hıfzıssıhha Enstitüsü açılmış, 1930'da Umumi Hıfzıssıhha Kanunu edilmiştir.</w:t>
      </w:r>
    </w:p>
    <w:p w14:paraId="2844235B" w14:textId="2FB84ECC" w:rsidR="00B82885" w:rsidRPr="00B82885" w:rsidRDefault="00B82885" w:rsidP="00B82885">
      <w:pPr>
        <w:autoSpaceDE w:val="0"/>
        <w:autoSpaceDN w:val="0"/>
        <w:adjustRightInd w:val="0"/>
        <w:spacing w:after="0" w:line="240" w:lineRule="auto"/>
        <w:rPr>
          <w:rFonts w:ascii="Calibri" w:hAnsi="Calibri" w:cs="Calibri"/>
          <w:b/>
          <w:bCs/>
          <w:kern w:val="0"/>
          <w:sz w:val="20"/>
          <w:szCs w:val="20"/>
        </w:rPr>
      </w:pPr>
      <w:r w:rsidRPr="00B82885">
        <w:rPr>
          <w:rFonts w:ascii="Calibri" w:hAnsi="Calibri" w:cs="Calibri"/>
          <w:b/>
          <w:bCs/>
          <w:kern w:val="0"/>
          <w:sz w:val="20"/>
          <w:szCs w:val="20"/>
        </w:rPr>
        <w:t>Bu düzenlemeler hangi amaçla yapılmıştır?</w:t>
      </w:r>
      <w:r w:rsidR="00D03776" w:rsidRPr="00D03776">
        <w:rPr>
          <w:rFonts w:ascii="Calibri" w:hAnsi="Calibri" w:cs="Calibri"/>
          <w:b/>
          <w:bCs/>
          <w:kern w:val="0"/>
          <w:sz w:val="20"/>
          <w:szCs w:val="20"/>
        </w:rPr>
        <w:t xml:space="preserve"> </w:t>
      </w:r>
      <w:r w:rsidR="00D03776">
        <w:rPr>
          <w:rFonts w:ascii="Calibri" w:hAnsi="Calibri" w:cs="Calibri"/>
          <w:b/>
          <w:bCs/>
          <w:kern w:val="0"/>
          <w:sz w:val="20"/>
          <w:szCs w:val="20"/>
        </w:rPr>
        <w:t>(10 Puan)</w:t>
      </w:r>
    </w:p>
    <w:p w14:paraId="5856A80E" w14:textId="77777777" w:rsidR="00B82885" w:rsidRPr="00B82885" w:rsidRDefault="00B82885" w:rsidP="00B82885">
      <w:pPr>
        <w:autoSpaceDE w:val="0"/>
        <w:autoSpaceDN w:val="0"/>
        <w:adjustRightInd w:val="0"/>
        <w:spacing w:after="0" w:line="240" w:lineRule="auto"/>
        <w:rPr>
          <w:rFonts w:ascii="Calibri" w:hAnsi="Calibri" w:cs="Calibri"/>
          <w:b/>
          <w:bCs/>
          <w:kern w:val="0"/>
          <w:sz w:val="20"/>
          <w:szCs w:val="20"/>
        </w:rPr>
      </w:pPr>
    </w:p>
    <w:p w14:paraId="40715919" w14:textId="260D05C2" w:rsidR="00B82885" w:rsidRPr="00B82885" w:rsidRDefault="00B82885" w:rsidP="00B82885">
      <w:pPr>
        <w:autoSpaceDE w:val="0"/>
        <w:autoSpaceDN w:val="0"/>
        <w:adjustRightInd w:val="0"/>
        <w:spacing w:after="0" w:line="240" w:lineRule="auto"/>
        <w:rPr>
          <w:rFonts w:ascii="Calibri" w:hAnsi="Calibri" w:cs="Calibri"/>
          <w:b/>
          <w:bCs/>
          <w:kern w:val="0"/>
          <w:sz w:val="20"/>
          <w:szCs w:val="20"/>
        </w:rPr>
      </w:pPr>
      <w:r w:rsidRPr="00B82885">
        <w:rPr>
          <w:rFonts w:ascii="Calibri" w:hAnsi="Calibri" w:cs="Calibri"/>
          <w:b/>
          <w:bCs/>
          <w:kern w:val="0"/>
          <w:sz w:val="20"/>
          <w:szCs w:val="20"/>
        </w:rPr>
        <w:t>CEVAP 10:</w:t>
      </w:r>
    </w:p>
    <w:p w14:paraId="69C443EA" w14:textId="40D7B5E5" w:rsidR="00B82885" w:rsidRPr="00B82885" w:rsidRDefault="00B82885" w:rsidP="00B82885">
      <w:pPr>
        <w:autoSpaceDE w:val="0"/>
        <w:autoSpaceDN w:val="0"/>
        <w:adjustRightInd w:val="0"/>
        <w:spacing w:after="0" w:line="240" w:lineRule="auto"/>
        <w:rPr>
          <w:rFonts w:ascii="Calibri" w:hAnsi="Calibri" w:cs="Calibri"/>
          <w:kern w:val="0"/>
          <w:sz w:val="20"/>
          <w:szCs w:val="20"/>
        </w:rPr>
      </w:pPr>
      <w:r>
        <w:rPr>
          <w:rFonts w:ascii="Calibri" w:hAnsi="Calibri" w:cs="Calibri"/>
          <w:kern w:val="0"/>
          <w:sz w:val="20"/>
          <w:szCs w:val="20"/>
        </w:rPr>
        <w:t>Salgın hastalıklarla mücadele ve aşı üretimi için yapılmıştır.</w:t>
      </w:r>
    </w:p>
    <w:p w14:paraId="5FA2B64C" w14:textId="77777777" w:rsidR="00C336C4" w:rsidRDefault="00C336C4" w:rsidP="00761E57">
      <w:pPr>
        <w:autoSpaceDE w:val="0"/>
        <w:autoSpaceDN w:val="0"/>
        <w:adjustRightInd w:val="0"/>
        <w:spacing w:after="0" w:line="240" w:lineRule="auto"/>
        <w:rPr>
          <w:rFonts w:ascii="Arial" w:hAnsi="Arial" w:cs="Arial"/>
          <w:kern w:val="0"/>
          <w:sz w:val="18"/>
          <w:szCs w:val="18"/>
        </w:rPr>
      </w:pPr>
    </w:p>
    <w:p w14:paraId="5FCBCF9E" w14:textId="77777777" w:rsidR="00C336C4" w:rsidRDefault="00C336C4" w:rsidP="00761E57">
      <w:pPr>
        <w:autoSpaceDE w:val="0"/>
        <w:autoSpaceDN w:val="0"/>
        <w:adjustRightInd w:val="0"/>
        <w:spacing w:after="0" w:line="240" w:lineRule="auto"/>
        <w:rPr>
          <w:rFonts w:ascii="Arial" w:hAnsi="Arial" w:cs="Arial"/>
          <w:kern w:val="0"/>
          <w:sz w:val="18"/>
          <w:szCs w:val="18"/>
        </w:rPr>
      </w:pPr>
    </w:p>
    <w:p w14:paraId="046B5A42" w14:textId="77777777" w:rsidR="00C336C4" w:rsidRDefault="00C336C4" w:rsidP="00761E57">
      <w:pPr>
        <w:autoSpaceDE w:val="0"/>
        <w:autoSpaceDN w:val="0"/>
        <w:adjustRightInd w:val="0"/>
        <w:spacing w:after="0" w:line="240" w:lineRule="auto"/>
        <w:rPr>
          <w:rFonts w:ascii="Arial" w:hAnsi="Arial" w:cs="Arial"/>
          <w:kern w:val="0"/>
          <w:sz w:val="18"/>
          <w:szCs w:val="18"/>
        </w:rPr>
      </w:pPr>
    </w:p>
    <w:p w14:paraId="756989F8" w14:textId="26D497F6" w:rsidR="00A37CB1" w:rsidRPr="009F2F87" w:rsidRDefault="00A37CB1" w:rsidP="00761E57">
      <w:pPr>
        <w:autoSpaceDE w:val="0"/>
        <w:autoSpaceDN w:val="0"/>
        <w:adjustRightInd w:val="0"/>
        <w:spacing w:after="0" w:line="240" w:lineRule="auto"/>
        <w:rPr>
          <w:rFonts w:cstheme="minorHAnsi"/>
          <w:b/>
          <w:bCs/>
          <w:kern w:val="0"/>
        </w:rPr>
      </w:pPr>
    </w:p>
    <w:sectPr w:rsidR="00A37CB1" w:rsidRPr="009F2F87" w:rsidSect="00115288">
      <w:headerReference w:type="default" r:id="rId7"/>
      <w:pgSz w:w="11906" w:h="16838"/>
      <w:pgMar w:top="1068" w:right="851" w:bottom="993" w:left="1134" w:header="426" w:footer="708" w:gutter="0"/>
      <w:cols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0A7E1" w14:textId="77777777" w:rsidR="005302EA" w:rsidRDefault="005302EA" w:rsidP="00652869">
      <w:pPr>
        <w:spacing w:after="0" w:line="240" w:lineRule="auto"/>
      </w:pPr>
      <w:r>
        <w:separator/>
      </w:r>
    </w:p>
  </w:endnote>
  <w:endnote w:type="continuationSeparator" w:id="0">
    <w:p w14:paraId="11BCB7D7" w14:textId="77777777" w:rsidR="005302EA" w:rsidRDefault="005302EA" w:rsidP="00652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088E4" w14:textId="77777777" w:rsidR="005302EA" w:rsidRDefault="005302EA" w:rsidP="00652869">
      <w:pPr>
        <w:spacing w:after="0" w:line="240" w:lineRule="auto"/>
      </w:pPr>
      <w:r>
        <w:separator/>
      </w:r>
    </w:p>
  </w:footnote>
  <w:footnote w:type="continuationSeparator" w:id="0">
    <w:p w14:paraId="1227D159" w14:textId="77777777" w:rsidR="005302EA" w:rsidRDefault="005302EA" w:rsidP="00652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029D9" w14:textId="244FC12F" w:rsidR="00BC259B" w:rsidRDefault="00652869" w:rsidP="00652869">
    <w:pPr>
      <w:pStyle w:val="stBilgi"/>
      <w:jc w:val="center"/>
      <w:rPr>
        <w:b/>
        <w:bCs/>
      </w:rPr>
    </w:pPr>
    <w:r w:rsidRPr="00652869">
      <w:rPr>
        <w:b/>
        <w:bCs/>
      </w:rPr>
      <w:t>……………………………….  LİSESİ 202</w:t>
    </w:r>
    <w:r w:rsidR="00D03776">
      <w:rPr>
        <w:b/>
        <w:bCs/>
      </w:rPr>
      <w:t>4</w:t>
    </w:r>
    <w:r w:rsidRPr="00652869">
      <w:rPr>
        <w:b/>
        <w:bCs/>
      </w:rPr>
      <w:t xml:space="preserve"> – 202</w:t>
    </w:r>
    <w:r w:rsidR="00D03776">
      <w:rPr>
        <w:b/>
        <w:bCs/>
      </w:rPr>
      <w:t>5</w:t>
    </w:r>
    <w:r w:rsidRPr="00652869">
      <w:rPr>
        <w:b/>
        <w:bCs/>
      </w:rPr>
      <w:t xml:space="preserve"> EĞİTİM-ÖĞRETİM YILI </w:t>
    </w:r>
  </w:p>
  <w:p w14:paraId="6C2A0B54" w14:textId="2BF29928" w:rsidR="00652869" w:rsidRPr="00652869" w:rsidRDefault="00FD71A0" w:rsidP="00652869">
    <w:pPr>
      <w:pStyle w:val="stBilgi"/>
      <w:jc w:val="center"/>
      <w:rPr>
        <w:b/>
        <w:bCs/>
      </w:rPr>
    </w:pPr>
    <w:r>
      <w:rPr>
        <w:b/>
        <w:bCs/>
      </w:rPr>
      <w:t>1</w:t>
    </w:r>
    <w:r w:rsidR="003143B8">
      <w:rPr>
        <w:b/>
        <w:bCs/>
      </w:rPr>
      <w:t>2</w:t>
    </w:r>
    <w:r w:rsidR="00652869" w:rsidRPr="00652869">
      <w:rPr>
        <w:b/>
        <w:bCs/>
      </w:rPr>
      <w:t>. SINIF</w:t>
    </w:r>
    <w:r w:rsidR="003143B8">
      <w:rPr>
        <w:b/>
        <w:bCs/>
      </w:rPr>
      <w:t xml:space="preserve"> T.C. İNKILAP</w:t>
    </w:r>
    <w:r w:rsidR="00652869" w:rsidRPr="00652869">
      <w:rPr>
        <w:b/>
        <w:bCs/>
      </w:rPr>
      <w:t xml:space="preserve"> TARİH</w:t>
    </w:r>
    <w:r w:rsidR="003143B8">
      <w:rPr>
        <w:b/>
        <w:bCs/>
      </w:rPr>
      <w:t>İ VE ATATÜRKÇÜLÜK</w:t>
    </w:r>
    <w:r w:rsidR="00652869" w:rsidRPr="00652869">
      <w:rPr>
        <w:b/>
        <w:bCs/>
      </w:rPr>
      <w:t xml:space="preserve"> DERSİ </w:t>
    </w:r>
    <w:r w:rsidR="00FB0121">
      <w:rPr>
        <w:b/>
        <w:bCs/>
      </w:rPr>
      <w:t>I</w:t>
    </w:r>
    <w:r w:rsidR="00652869" w:rsidRPr="00652869">
      <w:rPr>
        <w:b/>
        <w:bCs/>
      </w:rPr>
      <w:t xml:space="preserve">I. DÖNEM </w:t>
    </w:r>
    <w:r w:rsidR="006C1A7E">
      <w:rPr>
        <w:b/>
        <w:bCs/>
      </w:rPr>
      <w:t>I</w:t>
    </w:r>
    <w:r w:rsidR="00652869" w:rsidRPr="00652869">
      <w:rPr>
        <w:b/>
        <w:bCs/>
      </w:rPr>
      <w:t>. YAZILI SINAVI SORULARI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E43BD"/>
    <w:multiLevelType w:val="hybridMultilevel"/>
    <w:tmpl w:val="03067672"/>
    <w:lvl w:ilvl="0" w:tplc="85269E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A107FF"/>
    <w:multiLevelType w:val="hybridMultilevel"/>
    <w:tmpl w:val="B14E8D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41D0419"/>
    <w:multiLevelType w:val="hybridMultilevel"/>
    <w:tmpl w:val="B832DD3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BAD6328"/>
    <w:multiLevelType w:val="hybridMultilevel"/>
    <w:tmpl w:val="B2F267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2A6054"/>
    <w:multiLevelType w:val="hybridMultilevel"/>
    <w:tmpl w:val="E87C71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90283916">
    <w:abstractNumId w:val="1"/>
  </w:num>
  <w:num w:numId="2" w16cid:durableId="1224563259">
    <w:abstractNumId w:val="0"/>
  </w:num>
  <w:num w:numId="3" w16cid:durableId="819418486">
    <w:abstractNumId w:val="3"/>
  </w:num>
  <w:num w:numId="4" w16cid:durableId="710420024">
    <w:abstractNumId w:val="2"/>
  </w:num>
  <w:num w:numId="5" w16cid:durableId="20883348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37"/>
    <w:rsid w:val="000146FD"/>
    <w:rsid w:val="00040039"/>
    <w:rsid w:val="00061EF6"/>
    <w:rsid w:val="0009745D"/>
    <w:rsid w:val="000B172D"/>
    <w:rsid w:val="000C1D9F"/>
    <w:rsid w:val="000D0772"/>
    <w:rsid w:val="00113E4C"/>
    <w:rsid w:val="00115288"/>
    <w:rsid w:val="00120FEC"/>
    <w:rsid w:val="00122A48"/>
    <w:rsid w:val="0013759A"/>
    <w:rsid w:val="00183E32"/>
    <w:rsid w:val="00195CA4"/>
    <w:rsid w:val="00195CEA"/>
    <w:rsid w:val="001A522A"/>
    <w:rsid w:val="00210043"/>
    <w:rsid w:val="00224EEA"/>
    <w:rsid w:val="00272E59"/>
    <w:rsid w:val="00280799"/>
    <w:rsid w:val="00290646"/>
    <w:rsid w:val="0029203D"/>
    <w:rsid w:val="002963CF"/>
    <w:rsid w:val="002A1BD1"/>
    <w:rsid w:val="002C684C"/>
    <w:rsid w:val="002D742E"/>
    <w:rsid w:val="002D7F75"/>
    <w:rsid w:val="002E6940"/>
    <w:rsid w:val="002F223F"/>
    <w:rsid w:val="003010E7"/>
    <w:rsid w:val="00313898"/>
    <w:rsid w:val="003143B8"/>
    <w:rsid w:val="003159ED"/>
    <w:rsid w:val="0032252F"/>
    <w:rsid w:val="0034014B"/>
    <w:rsid w:val="0034502B"/>
    <w:rsid w:val="003C29BA"/>
    <w:rsid w:val="003E01C9"/>
    <w:rsid w:val="004120F7"/>
    <w:rsid w:val="0042760A"/>
    <w:rsid w:val="004313E9"/>
    <w:rsid w:val="00431AA2"/>
    <w:rsid w:val="004340A6"/>
    <w:rsid w:val="00476AE7"/>
    <w:rsid w:val="00476EBC"/>
    <w:rsid w:val="004C11C6"/>
    <w:rsid w:val="0051535B"/>
    <w:rsid w:val="005302EA"/>
    <w:rsid w:val="0055368D"/>
    <w:rsid w:val="00597B37"/>
    <w:rsid w:val="005C3518"/>
    <w:rsid w:val="005C38A8"/>
    <w:rsid w:val="005D5D3A"/>
    <w:rsid w:val="005E0EDF"/>
    <w:rsid w:val="00627948"/>
    <w:rsid w:val="00652869"/>
    <w:rsid w:val="00671645"/>
    <w:rsid w:val="006973E1"/>
    <w:rsid w:val="006A5FEB"/>
    <w:rsid w:val="006C1A7E"/>
    <w:rsid w:val="00754FDB"/>
    <w:rsid w:val="00756E98"/>
    <w:rsid w:val="00761E57"/>
    <w:rsid w:val="00777A65"/>
    <w:rsid w:val="007A3571"/>
    <w:rsid w:val="007C4BF3"/>
    <w:rsid w:val="007D4E83"/>
    <w:rsid w:val="00885FC6"/>
    <w:rsid w:val="008A318C"/>
    <w:rsid w:val="008A62ED"/>
    <w:rsid w:val="008E7881"/>
    <w:rsid w:val="008F5723"/>
    <w:rsid w:val="00922A64"/>
    <w:rsid w:val="00940D5C"/>
    <w:rsid w:val="00974675"/>
    <w:rsid w:val="00977F84"/>
    <w:rsid w:val="009845F8"/>
    <w:rsid w:val="00985558"/>
    <w:rsid w:val="009B194D"/>
    <w:rsid w:val="009E1143"/>
    <w:rsid w:val="009E35C2"/>
    <w:rsid w:val="009F2F87"/>
    <w:rsid w:val="00A116BC"/>
    <w:rsid w:val="00A37CB1"/>
    <w:rsid w:val="00A7139D"/>
    <w:rsid w:val="00A84D27"/>
    <w:rsid w:val="00A93A81"/>
    <w:rsid w:val="00A94E02"/>
    <w:rsid w:val="00AA7FA9"/>
    <w:rsid w:val="00AB1CD7"/>
    <w:rsid w:val="00B10E82"/>
    <w:rsid w:val="00B66711"/>
    <w:rsid w:val="00B729C5"/>
    <w:rsid w:val="00B73592"/>
    <w:rsid w:val="00B82885"/>
    <w:rsid w:val="00BB3859"/>
    <w:rsid w:val="00BB54C6"/>
    <w:rsid w:val="00BC259B"/>
    <w:rsid w:val="00BC41E0"/>
    <w:rsid w:val="00BF283A"/>
    <w:rsid w:val="00C15E73"/>
    <w:rsid w:val="00C336C4"/>
    <w:rsid w:val="00C36AA3"/>
    <w:rsid w:val="00C37456"/>
    <w:rsid w:val="00C538AA"/>
    <w:rsid w:val="00C657DB"/>
    <w:rsid w:val="00C75741"/>
    <w:rsid w:val="00C914AA"/>
    <w:rsid w:val="00C9458F"/>
    <w:rsid w:val="00C94F81"/>
    <w:rsid w:val="00C97958"/>
    <w:rsid w:val="00CC5F8B"/>
    <w:rsid w:val="00CE1F45"/>
    <w:rsid w:val="00CE6B9B"/>
    <w:rsid w:val="00D000E8"/>
    <w:rsid w:val="00D03776"/>
    <w:rsid w:val="00D04C3D"/>
    <w:rsid w:val="00D14B14"/>
    <w:rsid w:val="00D30F6F"/>
    <w:rsid w:val="00D42F90"/>
    <w:rsid w:val="00D64ED5"/>
    <w:rsid w:val="00D65228"/>
    <w:rsid w:val="00D70AB1"/>
    <w:rsid w:val="00D738DD"/>
    <w:rsid w:val="00D96CBD"/>
    <w:rsid w:val="00DB2CE4"/>
    <w:rsid w:val="00DC3A49"/>
    <w:rsid w:val="00E06280"/>
    <w:rsid w:val="00E31AF6"/>
    <w:rsid w:val="00E33017"/>
    <w:rsid w:val="00E3755F"/>
    <w:rsid w:val="00E379E1"/>
    <w:rsid w:val="00E92EE9"/>
    <w:rsid w:val="00EA74B4"/>
    <w:rsid w:val="00EC4035"/>
    <w:rsid w:val="00F02097"/>
    <w:rsid w:val="00F216A2"/>
    <w:rsid w:val="00F51A75"/>
    <w:rsid w:val="00F57AB8"/>
    <w:rsid w:val="00F83F27"/>
    <w:rsid w:val="00FA3357"/>
    <w:rsid w:val="00FB0121"/>
    <w:rsid w:val="00FB481F"/>
    <w:rsid w:val="00FC7758"/>
    <w:rsid w:val="00FD4A3B"/>
    <w:rsid w:val="00FD71A0"/>
    <w:rsid w:val="00FF29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0B541"/>
  <w15:chartTrackingRefBased/>
  <w15:docId w15:val="{789247F2-BC41-42E9-A284-81B648EAC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5286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52869"/>
  </w:style>
  <w:style w:type="paragraph" w:styleId="AltBilgi">
    <w:name w:val="footer"/>
    <w:basedOn w:val="Normal"/>
    <w:link w:val="AltBilgiChar"/>
    <w:uiPriority w:val="99"/>
    <w:unhideWhenUsed/>
    <w:rsid w:val="0065286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52869"/>
  </w:style>
  <w:style w:type="paragraph" w:styleId="ListeParagraf">
    <w:name w:val="List Paragraph"/>
    <w:basedOn w:val="Normal"/>
    <w:uiPriority w:val="34"/>
    <w:qFormat/>
    <w:rsid w:val="00652869"/>
    <w:pPr>
      <w:ind w:left="720"/>
      <w:contextualSpacing/>
    </w:pPr>
  </w:style>
  <w:style w:type="table" w:styleId="TabloKlavuzu">
    <w:name w:val="Table Grid"/>
    <w:basedOn w:val="NormalTablo"/>
    <w:uiPriority w:val="39"/>
    <w:rsid w:val="00EA7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2</Pages>
  <Words>494</Words>
  <Characters>2819</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dc:creator>
  <cp:keywords/>
  <dc:description/>
  <cp:lastModifiedBy>ibrahim aydogan</cp:lastModifiedBy>
  <cp:revision>78</cp:revision>
  <dcterms:created xsi:type="dcterms:W3CDTF">2023-10-15T08:23:00Z</dcterms:created>
  <dcterms:modified xsi:type="dcterms:W3CDTF">2025-02-27T20:28:00Z</dcterms:modified>
</cp:coreProperties>
</file>