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AF89A" w14:textId="77777777" w:rsidR="00306F46" w:rsidRDefault="00306F46" w:rsidP="006D2082"/>
    <w:p w14:paraId="20DFD317" w14:textId="77777777" w:rsidR="003C55A2" w:rsidRPr="008B230D" w:rsidRDefault="003C55A2" w:rsidP="003C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230D">
        <w:rPr>
          <w:rFonts w:ascii="Times New Roman" w:hAnsi="Times New Roman" w:cs="Times New Roman"/>
          <w:b/>
          <w:sz w:val="24"/>
          <w:szCs w:val="24"/>
        </w:rPr>
        <w:t>T.C.</w:t>
      </w:r>
    </w:p>
    <w:p w14:paraId="45B1EBA0" w14:textId="463399A5" w:rsidR="003C55A2" w:rsidRPr="008B230D" w:rsidRDefault="003C55A2" w:rsidP="003C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</w:t>
      </w:r>
      <w:r w:rsidRPr="008B230D">
        <w:rPr>
          <w:rFonts w:ascii="Times New Roman" w:hAnsi="Times New Roman" w:cs="Times New Roman"/>
          <w:b/>
          <w:sz w:val="24"/>
          <w:szCs w:val="24"/>
        </w:rPr>
        <w:t xml:space="preserve"> KAYMAKAMLIĞI</w:t>
      </w:r>
    </w:p>
    <w:p w14:paraId="55A943E6" w14:textId="0B97AE73" w:rsidR="003C55A2" w:rsidRDefault="003C55A2" w:rsidP="003C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</w:t>
      </w:r>
      <w:r w:rsidRPr="008B230D">
        <w:rPr>
          <w:rFonts w:ascii="Times New Roman" w:hAnsi="Times New Roman" w:cs="Times New Roman"/>
          <w:b/>
          <w:sz w:val="24"/>
          <w:szCs w:val="24"/>
        </w:rPr>
        <w:t xml:space="preserve"> Lisesi Müdürlüğü</w:t>
      </w:r>
    </w:p>
    <w:p w14:paraId="599EA22C" w14:textId="77777777" w:rsidR="003C55A2" w:rsidRDefault="003C55A2" w:rsidP="003C55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5C06719" w14:textId="77777777" w:rsidR="003C55A2" w:rsidRDefault="003C55A2" w:rsidP="003C5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CEVAP KÂĞIDI</w:t>
      </w:r>
    </w:p>
    <w:p w14:paraId="31400040" w14:textId="77777777" w:rsidR="003C55A2" w:rsidRDefault="003C55A2" w:rsidP="003C5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F566CBD" w14:textId="77777777" w:rsidR="003C55A2" w:rsidRDefault="003C55A2" w:rsidP="003C5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Sınav Tarihi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31969888" w14:textId="77777777" w:rsidR="003C55A2" w:rsidRDefault="003C55A2" w:rsidP="003C5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Sınav Saati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79665545" w14:textId="56046E53" w:rsidR="003C55A2" w:rsidRDefault="003C55A2" w:rsidP="003C5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Dersin Adı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:</w:t>
      </w:r>
      <w:r w:rsidRPr="001F093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5E23D49" w14:textId="03094637" w:rsidR="003C55A2" w:rsidRDefault="003C55A2" w:rsidP="003C5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Sınıfı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33561839" w14:textId="15D75A37" w:rsidR="003C55A2" w:rsidRDefault="003C55A2" w:rsidP="003C5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Sınav Süresi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08EC2278" w14:textId="01ACA63C" w:rsidR="003C55A2" w:rsidRDefault="003C55A2" w:rsidP="003C5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Soru Adedi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: </w:t>
      </w:r>
    </w:p>
    <w:p w14:paraId="65F30E50" w14:textId="77777777" w:rsidR="003C55A2" w:rsidRDefault="003C55A2" w:rsidP="003C55A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4"/>
        <w:gridCol w:w="495"/>
        <w:gridCol w:w="495"/>
        <w:gridCol w:w="495"/>
        <w:gridCol w:w="495"/>
        <w:gridCol w:w="495"/>
        <w:gridCol w:w="495"/>
      </w:tblGrid>
      <w:tr w:rsidR="003C55A2" w14:paraId="1507EA5B" w14:textId="77777777" w:rsidTr="002032EA">
        <w:tc>
          <w:tcPr>
            <w:tcW w:w="9886" w:type="dxa"/>
            <w:gridSpan w:val="20"/>
          </w:tcPr>
          <w:p w14:paraId="38790029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NOT BAREMİ</w:t>
            </w:r>
          </w:p>
        </w:tc>
      </w:tr>
      <w:tr w:rsidR="003C55A2" w14:paraId="6C5E40D1" w14:textId="77777777" w:rsidTr="002032EA">
        <w:tc>
          <w:tcPr>
            <w:tcW w:w="494" w:type="dxa"/>
            <w:vAlign w:val="center"/>
          </w:tcPr>
          <w:p w14:paraId="6BB66725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94" w:type="dxa"/>
            <w:vAlign w:val="center"/>
          </w:tcPr>
          <w:p w14:paraId="4F9FD839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494" w:type="dxa"/>
            <w:vAlign w:val="center"/>
          </w:tcPr>
          <w:p w14:paraId="4236DE32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494" w:type="dxa"/>
            <w:vAlign w:val="center"/>
          </w:tcPr>
          <w:p w14:paraId="4DF6F5AF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494" w:type="dxa"/>
            <w:vAlign w:val="center"/>
          </w:tcPr>
          <w:p w14:paraId="163C2C65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494" w:type="dxa"/>
            <w:vAlign w:val="center"/>
          </w:tcPr>
          <w:p w14:paraId="1D7FCECC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494" w:type="dxa"/>
            <w:vAlign w:val="center"/>
          </w:tcPr>
          <w:p w14:paraId="4B2D331D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494" w:type="dxa"/>
            <w:vAlign w:val="center"/>
          </w:tcPr>
          <w:p w14:paraId="200EB28F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494" w:type="dxa"/>
            <w:vAlign w:val="center"/>
          </w:tcPr>
          <w:p w14:paraId="6EE4D550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494" w:type="dxa"/>
            <w:vAlign w:val="center"/>
          </w:tcPr>
          <w:p w14:paraId="5BD85532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4" w:type="dxa"/>
            <w:vAlign w:val="center"/>
          </w:tcPr>
          <w:p w14:paraId="1549582D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494" w:type="dxa"/>
            <w:vAlign w:val="center"/>
          </w:tcPr>
          <w:p w14:paraId="39C8773C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494" w:type="dxa"/>
            <w:vAlign w:val="center"/>
          </w:tcPr>
          <w:p w14:paraId="5A931E2C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494" w:type="dxa"/>
            <w:vAlign w:val="center"/>
          </w:tcPr>
          <w:p w14:paraId="58F974F8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495" w:type="dxa"/>
            <w:vAlign w:val="center"/>
          </w:tcPr>
          <w:p w14:paraId="75093903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495" w:type="dxa"/>
            <w:vAlign w:val="center"/>
          </w:tcPr>
          <w:p w14:paraId="7DDD3002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495" w:type="dxa"/>
            <w:vAlign w:val="center"/>
          </w:tcPr>
          <w:p w14:paraId="2987A9C0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495" w:type="dxa"/>
            <w:vAlign w:val="center"/>
          </w:tcPr>
          <w:p w14:paraId="5487E950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495" w:type="dxa"/>
            <w:vAlign w:val="center"/>
          </w:tcPr>
          <w:p w14:paraId="7D0E9599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495" w:type="dxa"/>
            <w:vAlign w:val="center"/>
          </w:tcPr>
          <w:p w14:paraId="338E123B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3C55A2" w14:paraId="1B3F6675" w14:textId="77777777" w:rsidTr="002032EA">
        <w:tc>
          <w:tcPr>
            <w:tcW w:w="494" w:type="dxa"/>
          </w:tcPr>
          <w:p w14:paraId="76E97487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D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4" w:type="dxa"/>
          </w:tcPr>
          <w:p w14:paraId="752860BE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D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4" w:type="dxa"/>
          </w:tcPr>
          <w:p w14:paraId="2914430C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D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4" w:type="dxa"/>
          </w:tcPr>
          <w:p w14:paraId="095CFE1A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D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4" w:type="dxa"/>
          </w:tcPr>
          <w:p w14:paraId="4F8CDDA6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D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4" w:type="dxa"/>
          </w:tcPr>
          <w:p w14:paraId="6A1FF79A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D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4" w:type="dxa"/>
          </w:tcPr>
          <w:p w14:paraId="676AC807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D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4" w:type="dxa"/>
          </w:tcPr>
          <w:p w14:paraId="0688A2C4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D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4" w:type="dxa"/>
          </w:tcPr>
          <w:p w14:paraId="42D8F419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D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4" w:type="dxa"/>
          </w:tcPr>
          <w:p w14:paraId="18193415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7DAC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494" w:type="dxa"/>
            <w:vAlign w:val="center"/>
          </w:tcPr>
          <w:p w14:paraId="19EFCAAB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14:paraId="1F3ECF13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14:paraId="479AD448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4" w:type="dxa"/>
            <w:vAlign w:val="center"/>
          </w:tcPr>
          <w:p w14:paraId="19CEB9D5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2ABBD488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02D52912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46954BD7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688B48B4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42710AD1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95" w:type="dxa"/>
            <w:vAlign w:val="center"/>
          </w:tcPr>
          <w:p w14:paraId="05B8BD36" w14:textId="77777777" w:rsidR="003C55A2" w:rsidRDefault="003C55A2" w:rsidP="002032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A4A65ED" w14:textId="77777777" w:rsidR="003C55A2" w:rsidRDefault="003C55A2" w:rsidP="003C55A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335239E" w14:textId="77777777" w:rsidR="003C55A2" w:rsidRDefault="003C55A2" w:rsidP="003C55A2">
      <w:pPr>
        <w:tabs>
          <w:tab w:val="left" w:pos="567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Millî Eğitim Bakanlığı Ortaöğretim Kurumlar Yönetmeliği 45.(yazılı ve uygulamalı sınavlar) ve 58. (sorumlu olarak sınıf geçme ve sorumluluğun kalkması) Maddesine göre sınav komisyonu toplanmış ve aşağıdaki sorular hazırlanmıştır.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95"/>
        <w:gridCol w:w="3295"/>
        <w:gridCol w:w="3296"/>
      </w:tblGrid>
      <w:tr w:rsidR="003C55A2" w14:paraId="5310427A" w14:textId="77777777" w:rsidTr="002032EA">
        <w:tc>
          <w:tcPr>
            <w:tcW w:w="3295" w:type="dxa"/>
            <w:vAlign w:val="center"/>
          </w:tcPr>
          <w:p w14:paraId="68A43B2A" w14:textId="77777777" w:rsidR="003C55A2" w:rsidRPr="00EA48B2" w:rsidRDefault="003C55A2" w:rsidP="002032E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</w:rPr>
            </w:pPr>
            <w:r w:rsidRPr="00EA48B2">
              <w:rPr>
                <w:rFonts w:ascii="Times New Roman" w:hAnsi="Times New Roman" w:cs="Times New Roman"/>
                <w:sz w:val="24"/>
                <w:szCs w:val="24"/>
                <w:u w:val="dotted"/>
              </w:rPr>
              <w:t>Komisyon Başkanı</w:t>
            </w:r>
          </w:p>
        </w:tc>
        <w:tc>
          <w:tcPr>
            <w:tcW w:w="3295" w:type="dxa"/>
            <w:vAlign w:val="center"/>
          </w:tcPr>
          <w:p w14:paraId="7F7EA121" w14:textId="77777777" w:rsidR="003C55A2" w:rsidRPr="00EA48B2" w:rsidRDefault="003C55A2" w:rsidP="002032E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</w:rPr>
            </w:pPr>
            <w:r w:rsidRPr="00EA48B2">
              <w:rPr>
                <w:rFonts w:ascii="Times New Roman" w:hAnsi="Times New Roman" w:cs="Times New Roman"/>
                <w:sz w:val="24"/>
                <w:szCs w:val="24"/>
                <w:u w:val="dotted"/>
              </w:rPr>
              <w:t>Üye 1</w:t>
            </w:r>
          </w:p>
        </w:tc>
        <w:tc>
          <w:tcPr>
            <w:tcW w:w="3296" w:type="dxa"/>
            <w:vAlign w:val="center"/>
          </w:tcPr>
          <w:p w14:paraId="37F87E41" w14:textId="77777777" w:rsidR="003C55A2" w:rsidRPr="00EA48B2" w:rsidRDefault="003C55A2" w:rsidP="002032E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u w:val="dotted"/>
              </w:rPr>
            </w:pPr>
            <w:r w:rsidRPr="00EA48B2">
              <w:rPr>
                <w:rFonts w:ascii="Times New Roman" w:hAnsi="Times New Roman" w:cs="Times New Roman"/>
                <w:sz w:val="24"/>
                <w:szCs w:val="24"/>
                <w:u w:val="dotted"/>
              </w:rPr>
              <w:t>Üye 2</w:t>
            </w:r>
          </w:p>
        </w:tc>
      </w:tr>
      <w:tr w:rsidR="003C55A2" w14:paraId="7C70311E" w14:textId="77777777" w:rsidTr="002032EA">
        <w:tc>
          <w:tcPr>
            <w:tcW w:w="3295" w:type="dxa"/>
            <w:vAlign w:val="center"/>
          </w:tcPr>
          <w:p w14:paraId="31D32B5F" w14:textId="77777777" w:rsidR="003C55A2" w:rsidRDefault="003C55A2" w:rsidP="002032E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CE5DF" w14:textId="550C204F" w:rsidR="003C55A2" w:rsidRDefault="003C55A2" w:rsidP="002032E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7C9B698F" w14:textId="4D4048D2" w:rsidR="003C55A2" w:rsidRDefault="003C55A2" w:rsidP="002032E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6" w:type="dxa"/>
            <w:vAlign w:val="center"/>
          </w:tcPr>
          <w:p w14:paraId="712D9313" w14:textId="36367D20" w:rsidR="003C55A2" w:rsidRDefault="003C55A2" w:rsidP="002032EA">
            <w:pPr>
              <w:tabs>
                <w:tab w:val="left" w:pos="56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2FCB8FC" w14:textId="01ED857A" w:rsidR="003C55A2" w:rsidRDefault="00C643B2" w:rsidP="00C643B2">
      <w:pPr>
        <w:jc w:val="center"/>
        <w:rPr>
          <w:b/>
          <w:bCs/>
        </w:rPr>
      </w:pPr>
      <w:r>
        <w:rPr>
          <w:b/>
          <w:bCs/>
        </w:rPr>
        <w:t>-SORULAR-</w:t>
      </w:r>
    </w:p>
    <w:p w14:paraId="73238BF2" w14:textId="745185DE" w:rsidR="00306F46" w:rsidRDefault="00306F46" w:rsidP="000C4D9A">
      <w:pPr>
        <w:pStyle w:val="AralkYok"/>
      </w:pPr>
      <w:r w:rsidRPr="00306F46">
        <w:rPr>
          <w:b/>
          <w:bCs/>
        </w:rPr>
        <w:t xml:space="preserve">1) </w:t>
      </w:r>
      <w:r>
        <w:t>Demokrasi (demos / kratos) sözcüğü ne anlama gelmektedir?</w:t>
      </w:r>
    </w:p>
    <w:p w14:paraId="0A9E1804" w14:textId="35BCA7B2" w:rsidR="00306F46" w:rsidRDefault="00306F46" w:rsidP="000C4D9A">
      <w:pPr>
        <w:pStyle w:val="AralkYok"/>
        <w:rPr>
          <w:b/>
          <w:bCs/>
          <w:color w:val="FF0000"/>
        </w:rPr>
      </w:pPr>
      <w:r w:rsidRPr="00306F46">
        <w:rPr>
          <w:b/>
          <w:bCs/>
          <w:color w:val="FF0000"/>
        </w:rPr>
        <w:t>Eşitlik ve özgürlük</w:t>
      </w:r>
    </w:p>
    <w:p w14:paraId="314928CC" w14:textId="77777777" w:rsidR="00306F46" w:rsidRDefault="00306F46" w:rsidP="000C4D9A">
      <w:pPr>
        <w:pStyle w:val="AralkYok"/>
      </w:pPr>
      <w:r w:rsidRPr="00306F46">
        <w:rPr>
          <w:b/>
          <w:bCs/>
        </w:rPr>
        <w:t xml:space="preserve">2) </w:t>
      </w:r>
      <w:r>
        <w:t>Farklı eğilimlerin, düşüncelerin, yönetimde etkisini kabul eden siyasi yönteme ne denir?</w:t>
      </w:r>
    </w:p>
    <w:p w14:paraId="217A16FB" w14:textId="5B92F0DE" w:rsidR="00306F46" w:rsidRDefault="00306F46" w:rsidP="000C4D9A">
      <w:pPr>
        <w:pStyle w:val="AralkYok"/>
        <w:rPr>
          <w:b/>
          <w:bCs/>
          <w:color w:val="FF0000"/>
        </w:rPr>
      </w:pPr>
      <w:r w:rsidRPr="00306F46">
        <w:rPr>
          <w:b/>
          <w:bCs/>
          <w:color w:val="FF0000"/>
        </w:rPr>
        <w:t>Çoğulculuk</w:t>
      </w:r>
    </w:p>
    <w:p w14:paraId="29692F96" w14:textId="77777777" w:rsidR="00306F46" w:rsidRDefault="00306F46" w:rsidP="000C4D9A">
      <w:pPr>
        <w:pStyle w:val="AralkYok"/>
      </w:pPr>
      <w:r w:rsidRPr="005A4690">
        <w:rPr>
          <w:b/>
          <w:bCs/>
        </w:rPr>
        <w:t xml:space="preserve">3) </w:t>
      </w:r>
      <w:r>
        <w:t xml:space="preserve">Ülkemizde yasama yetkisi hangi kuruma aittir? </w:t>
      </w:r>
    </w:p>
    <w:p w14:paraId="566D06C1" w14:textId="43534ADC" w:rsidR="00306F46" w:rsidRDefault="00306F46" w:rsidP="000C4D9A">
      <w:pPr>
        <w:pStyle w:val="AralkYok"/>
        <w:rPr>
          <w:b/>
          <w:bCs/>
          <w:color w:val="C00000"/>
        </w:rPr>
      </w:pPr>
      <w:r w:rsidRPr="00306F46">
        <w:rPr>
          <w:b/>
          <w:bCs/>
          <w:color w:val="C00000"/>
        </w:rPr>
        <w:t>TBMM</w:t>
      </w:r>
    </w:p>
    <w:p w14:paraId="24985C77" w14:textId="75B05961" w:rsidR="006D2082" w:rsidRPr="00306F46" w:rsidRDefault="00306F46" w:rsidP="000C4D9A">
      <w:pPr>
        <w:pStyle w:val="AralkYok"/>
        <w:rPr>
          <w:b/>
          <w:bCs/>
          <w:color w:val="C00000"/>
        </w:rPr>
      </w:pPr>
      <w:r w:rsidRPr="005A4690">
        <w:rPr>
          <w:b/>
          <w:bCs/>
        </w:rPr>
        <w:t xml:space="preserve">4) </w:t>
      </w:r>
      <w:r>
        <w:t>Türkiye’de</w:t>
      </w:r>
      <w:r w:rsidR="006D2082">
        <w:t xml:space="preserve"> Sivil toplum kuruluşları daha çok hangi alanlarda Faaliyet Yürütürler?</w:t>
      </w:r>
    </w:p>
    <w:p w14:paraId="042013A8" w14:textId="172F7ECA" w:rsidR="006D2082" w:rsidRPr="00306F46" w:rsidRDefault="006D2082" w:rsidP="000C4D9A">
      <w:pPr>
        <w:pStyle w:val="AralkYok"/>
        <w:rPr>
          <w:b/>
          <w:bCs/>
          <w:color w:val="C00000"/>
        </w:rPr>
      </w:pPr>
      <w:r w:rsidRPr="00306F46">
        <w:rPr>
          <w:b/>
          <w:bCs/>
          <w:color w:val="C00000"/>
        </w:rPr>
        <w:t>Eğitim Alanında - Sağlık Alanında - Çevre Alanında</w:t>
      </w:r>
    </w:p>
    <w:p w14:paraId="7C575B14" w14:textId="77777777" w:rsidR="005A4690" w:rsidRDefault="006D2082" w:rsidP="000C4D9A">
      <w:pPr>
        <w:pStyle w:val="AralkYok"/>
      </w:pPr>
      <w:r w:rsidRPr="005A4690">
        <w:rPr>
          <w:b/>
          <w:bCs/>
        </w:rPr>
        <w:t>5</w:t>
      </w:r>
      <w:r w:rsidR="005A4690" w:rsidRPr="005A4690">
        <w:rPr>
          <w:b/>
          <w:bCs/>
        </w:rPr>
        <w:t>)</w:t>
      </w:r>
      <w:r w:rsidR="005A4690">
        <w:t xml:space="preserve"> Parlamento (meclis) tarafından kabul edilen veya edilecek olan bir kanun metninin halkın onayına sunulmasına ne denir?</w:t>
      </w:r>
    </w:p>
    <w:p w14:paraId="129240EF" w14:textId="5627F475" w:rsidR="006D2082" w:rsidRDefault="005A4690" w:rsidP="000C4D9A">
      <w:pPr>
        <w:pStyle w:val="AralkYok"/>
        <w:rPr>
          <w:b/>
          <w:bCs/>
          <w:color w:val="C00000"/>
        </w:rPr>
      </w:pPr>
      <w:r w:rsidRPr="005A4690">
        <w:rPr>
          <w:b/>
          <w:bCs/>
          <w:color w:val="C00000"/>
        </w:rPr>
        <w:t>Referandum</w:t>
      </w:r>
    </w:p>
    <w:p w14:paraId="77365EFA" w14:textId="77777777" w:rsidR="005A4690" w:rsidRDefault="005A4690" w:rsidP="000C4D9A">
      <w:pPr>
        <w:pStyle w:val="AralkYok"/>
      </w:pPr>
      <w:r w:rsidRPr="00C74AD2">
        <w:rPr>
          <w:b/>
          <w:bCs/>
        </w:rPr>
        <w:t xml:space="preserve">6) </w:t>
      </w:r>
      <w:r>
        <w:t xml:space="preserve">Ülkemizde hükümet yaptığı işlerden dolayı kime karşı sorumludur? </w:t>
      </w:r>
    </w:p>
    <w:p w14:paraId="55DA12B5" w14:textId="632E4624" w:rsidR="005A4690" w:rsidRDefault="005A4690" w:rsidP="000C4D9A">
      <w:pPr>
        <w:pStyle w:val="AralkYok"/>
        <w:rPr>
          <w:b/>
          <w:bCs/>
          <w:color w:val="C00000"/>
        </w:rPr>
      </w:pPr>
      <w:r w:rsidRPr="005A4690">
        <w:rPr>
          <w:b/>
          <w:bCs/>
          <w:color w:val="C00000"/>
        </w:rPr>
        <w:t>Meclise</w:t>
      </w:r>
    </w:p>
    <w:p w14:paraId="64464E4C" w14:textId="1309F7F4" w:rsidR="005A4690" w:rsidRDefault="005A4690" w:rsidP="000C4D9A">
      <w:pPr>
        <w:pStyle w:val="AralkYok"/>
      </w:pPr>
      <w:r w:rsidRPr="00C74AD2">
        <w:rPr>
          <w:b/>
          <w:bCs/>
        </w:rPr>
        <w:t xml:space="preserve">7) </w:t>
      </w:r>
      <w:r>
        <w:t>Demokrasilerde dengelerin sağlanması ve denetimlerin tarafsız ve adil olabilmesi için gereken en temel ilke nedir?</w:t>
      </w:r>
    </w:p>
    <w:p w14:paraId="5EADC0B9" w14:textId="007A00D8" w:rsidR="00306F46" w:rsidRDefault="005A4690" w:rsidP="000C4D9A">
      <w:pPr>
        <w:pStyle w:val="AralkYok"/>
        <w:rPr>
          <w:b/>
          <w:bCs/>
          <w:color w:val="C00000"/>
        </w:rPr>
      </w:pPr>
      <w:r w:rsidRPr="005A4690">
        <w:rPr>
          <w:b/>
          <w:bCs/>
          <w:color w:val="C00000"/>
        </w:rPr>
        <w:t>Güçler ayrılığı</w:t>
      </w:r>
    </w:p>
    <w:p w14:paraId="160E6908" w14:textId="4C43532D" w:rsidR="00C74AD2" w:rsidRDefault="005A4690" w:rsidP="000C4D9A">
      <w:pPr>
        <w:pStyle w:val="AralkYok"/>
      </w:pPr>
      <w:r w:rsidRPr="00C74AD2">
        <w:rPr>
          <w:b/>
          <w:bCs/>
        </w:rPr>
        <w:t xml:space="preserve">8) </w:t>
      </w:r>
      <w:r w:rsidR="00C74AD2">
        <w:t xml:space="preserve">Bireylerin hak ve özgürlüklerini kullanabilmesi için devletin temel görevi </w:t>
      </w:r>
      <w:r w:rsidR="00C74AD2">
        <w:t>nedir</w:t>
      </w:r>
      <w:r w:rsidR="00C74AD2">
        <w:t>?</w:t>
      </w:r>
    </w:p>
    <w:p w14:paraId="41E01D71" w14:textId="4DDAC122" w:rsidR="00C74AD2" w:rsidRDefault="00C74AD2" w:rsidP="000C4D9A">
      <w:pPr>
        <w:pStyle w:val="AralkYok"/>
      </w:pPr>
    </w:p>
    <w:p w14:paraId="4DD6411B" w14:textId="5D2C947A" w:rsidR="00C74AD2" w:rsidRDefault="00C74AD2" w:rsidP="000C4D9A">
      <w:pPr>
        <w:pStyle w:val="AralkYok"/>
        <w:rPr>
          <w:b/>
          <w:bCs/>
          <w:color w:val="FF0000"/>
        </w:rPr>
      </w:pPr>
      <w:r w:rsidRPr="00C74AD2">
        <w:rPr>
          <w:b/>
          <w:bCs/>
          <w:color w:val="FF0000"/>
        </w:rPr>
        <w:t>İdari ve hukuki düzenlemeler yapmak</w:t>
      </w:r>
    </w:p>
    <w:p w14:paraId="12490016" w14:textId="159517D3" w:rsidR="00C74AD2" w:rsidRDefault="00C74AD2" w:rsidP="000C4D9A">
      <w:pPr>
        <w:pStyle w:val="AralkYok"/>
        <w:rPr>
          <w:b/>
          <w:bCs/>
          <w:color w:val="FF0000"/>
        </w:rPr>
      </w:pPr>
    </w:p>
    <w:p w14:paraId="01C3C8A7" w14:textId="535128CC" w:rsidR="00C74AD2" w:rsidRDefault="00C74AD2" w:rsidP="000C4D9A">
      <w:pPr>
        <w:pStyle w:val="AralkYok"/>
      </w:pPr>
      <w:r w:rsidRPr="00C74AD2">
        <w:rPr>
          <w:b/>
          <w:bCs/>
        </w:rPr>
        <w:t xml:space="preserve">9) </w:t>
      </w:r>
      <w:r>
        <w:t xml:space="preserve">İnsanın , diğer tüm haklarının temelini oluşturan ve diğer tüm hakların kendisine bağlı olduğu hak </w:t>
      </w:r>
      <w:r>
        <w:t>nedir?</w:t>
      </w:r>
    </w:p>
    <w:p w14:paraId="4AD34804" w14:textId="77777777" w:rsidR="00C74AD2" w:rsidRDefault="00C74AD2" w:rsidP="000C4D9A">
      <w:pPr>
        <w:pStyle w:val="AralkYok"/>
        <w:rPr>
          <w:b/>
          <w:bCs/>
          <w:color w:val="FF0000"/>
        </w:rPr>
      </w:pPr>
    </w:p>
    <w:p w14:paraId="4728F14E" w14:textId="267EAD5A" w:rsidR="00C74AD2" w:rsidRDefault="00C74AD2" w:rsidP="000C4D9A">
      <w:pPr>
        <w:pStyle w:val="AralkYok"/>
        <w:rPr>
          <w:b/>
          <w:bCs/>
          <w:color w:val="FF0000"/>
        </w:rPr>
      </w:pPr>
      <w:r w:rsidRPr="00C74AD2">
        <w:rPr>
          <w:b/>
          <w:bCs/>
          <w:color w:val="FF0000"/>
        </w:rPr>
        <w:t>Yaşam hakkı</w:t>
      </w:r>
    </w:p>
    <w:p w14:paraId="64CD1EC0" w14:textId="2C218969" w:rsidR="00C74AD2" w:rsidRDefault="00C74AD2" w:rsidP="000C4D9A">
      <w:pPr>
        <w:pStyle w:val="AralkYok"/>
        <w:rPr>
          <w:b/>
          <w:bCs/>
          <w:color w:val="FF0000"/>
        </w:rPr>
      </w:pPr>
    </w:p>
    <w:p w14:paraId="4C378764" w14:textId="4BB4457D" w:rsidR="00C74AD2" w:rsidRPr="008C303F" w:rsidRDefault="00C74AD2" w:rsidP="000C4D9A">
      <w:pPr>
        <w:pStyle w:val="AralkYok"/>
      </w:pPr>
      <w:r w:rsidRPr="00C74AD2">
        <w:rPr>
          <w:b/>
          <w:bCs/>
        </w:rPr>
        <w:t xml:space="preserve">10) </w:t>
      </w:r>
      <w:r w:rsidRPr="008C303F">
        <w:t>sivil toplum kuruluş</w:t>
      </w:r>
      <w:r>
        <w:t>larına 2 örnek veriniz.</w:t>
      </w:r>
    </w:p>
    <w:p w14:paraId="34FEE7A7" w14:textId="77777777" w:rsidR="00C74AD2" w:rsidRDefault="00C74AD2" w:rsidP="000C4D9A">
      <w:pPr>
        <w:pStyle w:val="AralkYok"/>
        <w:rPr>
          <w:b/>
          <w:bCs/>
          <w:color w:val="FF0000"/>
        </w:rPr>
      </w:pPr>
    </w:p>
    <w:p w14:paraId="2512A1FA" w14:textId="74B73F28" w:rsidR="00C74AD2" w:rsidRPr="00C74AD2" w:rsidRDefault="00C74AD2" w:rsidP="000C4D9A">
      <w:pPr>
        <w:pStyle w:val="AralkYok"/>
        <w:rPr>
          <w:b/>
          <w:bCs/>
          <w:color w:val="FF0000"/>
        </w:rPr>
      </w:pPr>
      <w:r w:rsidRPr="00C74AD2">
        <w:rPr>
          <w:b/>
          <w:bCs/>
          <w:color w:val="FF0000"/>
        </w:rPr>
        <w:t>Hacı Bektaş Kültür Derneği</w:t>
      </w:r>
    </w:p>
    <w:p w14:paraId="56DCB60E" w14:textId="23A26434" w:rsidR="00C74AD2" w:rsidRPr="00C74AD2" w:rsidRDefault="00C74AD2" w:rsidP="000C4D9A">
      <w:pPr>
        <w:pStyle w:val="AralkYok"/>
        <w:rPr>
          <w:b/>
          <w:bCs/>
          <w:color w:val="FF0000"/>
        </w:rPr>
      </w:pPr>
      <w:r w:rsidRPr="00C74AD2">
        <w:rPr>
          <w:b/>
          <w:bCs/>
          <w:color w:val="FF0000"/>
        </w:rPr>
        <w:t>Pir Sultan Abdal Derneği</w:t>
      </w:r>
    </w:p>
    <w:p w14:paraId="6C4126CD" w14:textId="488117A7" w:rsidR="00C74AD2" w:rsidRPr="00C74AD2" w:rsidRDefault="00C74AD2" w:rsidP="000C4D9A">
      <w:pPr>
        <w:pStyle w:val="AralkYok"/>
        <w:rPr>
          <w:b/>
          <w:bCs/>
          <w:color w:val="FF0000"/>
        </w:rPr>
      </w:pPr>
      <w:r w:rsidRPr="00C74AD2">
        <w:rPr>
          <w:b/>
          <w:bCs/>
          <w:color w:val="FF0000"/>
        </w:rPr>
        <w:t>Atatürkçü Düşünce Derneği</w:t>
      </w:r>
    </w:p>
    <w:p w14:paraId="2FCCAB9A" w14:textId="6CB638D3" w:rsidR="00306F46" w:rsidRPr="00CC6CEF" w:rsidRDefault="00C74AD2" w:rsidP="00CC6CEF">
      <w:pPr>
        <w:pStyle w:val="AralkYok"/>
        <w:rPr>
          <w:b/>
          <w:bCs/>
          <w:color w:val="FF0000"/>
        </w:rPr>
      </w:pPr>
      <w:r w:rsidRPr="00C74AD2">
        <w:rPr>
          <w:b/>
          <w:bCs/>
          <w:color w:val="FF0000"/>
        </w:rPr>
        <w:t xml:space="preserve">Devrimci </w:t>
      </w:r>
      <w:r w:rsidRPr="00C74AD2">
        <w:rPr>
          <w:b/>
          <w:bCs/>
          <w:color w:val="FF0000"/>
        </w:rPr>
        <w:t>İşçi Sendikası</w:t>
      </w:r>
    </w:p>
    <w:sectPr w:rsidR="00306F46" w:rsidRPr="00CC6CEF" w:rsidSect="000C4D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624"/>
    <w:rsid w:val="00070599"/>
    <w:rsid w:val="000C4D9A"/>
    <w:rsid w:val="00306F46"/>
    <w:rsid w:val="003C55A2"/>
    <w:rsid w:val="0052483E"/>
    <w:rsid w:val="005A4690"/>
    <w:rsid w:val="006D2082"/>
    <w:rsid w:val="00C643B2"/>
    <w:rsid w:val="00C74AD2"/>
    <w:rsid w:val="00CC6CEF"/>
    <w:rsid w:val="00DC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A0DBF"/>
  <w15:chartTrackingRefBased/>
  <w15:docId w15:val="{B055ED9D-473D-4EE9-8A72-4A2D7F560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74AD2"/>
    <w:pPr>
      <w:spacing w:after="0" w:line="240" w:lineRule="auto"/>
    </w:pPr>
  </w:style>
  <w:style w:type="table" w:styleId="TabloKlavuzu">
    <w:name w:val="Table Grid"/>
    <w:basedOn w:val="NormalTablo"/>
    <w:uiPriority w:val="59"/>
    <w:rsid w:val="003C5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cenan şirin</dc:creator>
  <cp:keywords/>
  <dc:description/>
  <cp:lastModifiedBy>cenan şirin</cp:lastModifiedBy>
  <cp:revision>8</cp:revision>
  <dcterms:created xsi:type="dcterms:W3CDTF">2023-02-19T16:16:00Z</dcterms:created>
  <dcterms:modified xsi:type="dcterms:W3CDTF">2023-02-19T17:03:00Z</dcterms:modified>
</cp:coreProperties>
</file>